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A8D97" w14:textId="516C1DC3" w:rsidR="00B74953" w:rsidRPr="00193BEF" w:rsidRDefault="00B74953" w:rsidP="00DE08EB">
      <w:pPr>
        <w:rPr>
          <w:rFonts w:ascii="Times New Roman" w:hAnsi="Times New Roman" w:cs="Times New Roman"/>
          <w:b/>
          <w:u w:val="single"/>
        </w:rPr>
      </w:pPr>
      <w:bookmarkStart w:id="0" w:name="_Toc164323399"/>
      <w:r w:rsidRPr="00193BEF">
        <w:rPr>
          <w:rFonts w:ascii="Times New Roman" w:hAnsi="Times New Roman" w:cs="Times New Roman"/>
          <w:b/>
          <w:u w:val="single"/>
        </w:rPr>
        <w:t>EMPLOYMENT</w:t>
      </w:r>
    </w:p>
    <w:p w14:paraId="3BBEAE30" w14:textId="2FB0C35E" w:rsidR="00B74953" w:rsidRPr="00193BEF" w:rsidRDefault="00B74953" w:rsidP="00B74953">
      <w:pPr>
        <w:pStyle w:val="NoSpacing"/>
        <w:rPr>
          <w:rFonts w:ascii="Times New Roman" w:hAnsi="Times New Roman" w:cs="Times New Roman"/>
          <w:sz w:val="24"/>
          <w:szCs w:val="24"/>
        </w:rPr>
      </w:pPr>
      <w:r w:rsidRPr="00193BEF">
        <w:rPr>
          <w:rFonts w:ascii="Times New Roman" w:hAnsi="Times New Roman" w:cs="Times New Roman"/>
          <w:sz w:val="24"/>
          <w:szCs w:val="24"/>
        </w:rPr>
        <w:t xml:space="preserve">The </w:t>
      </w:r>
      <w:r w:rsidR="00405A25" w:rsidRPr="00193BEF">
        <w:rPr>
          <w:rFonts w:ascii="Times New Roman" w:hAnsi="Times New Roman" w:cs="Times New Roman"/>
          <w:sz w:val="24"/>
          <w:szCs w:val="24"/>
        </w:rPr>
        <w:t xml:space="preserve">Meeker Regional Library District (MRLD) </w:t>
      </w:r>
      <w:r w:rsidRPr="00193BEF">
        <w:rPr>
          <w:rFonts w:ascii="Times New Roman" w:hAnsi="Times New Roman" w:cs="Times New Roman"/>
          <w:sz w:val="24"/>
          <w:szCs w:val="24"/>
        </w:rPr>
        <w:t>is dedicated to the principles of equal employment</w:t>
      </w:r>
      <w:r w:rsidR="00193BEF">
        <w:rPr>
          <w:rFonts w:ascii="Times New Roman" w:hAnsi="Times New Roman" w:cs="Times New Roman"/>
          <w:sz w:val="24"/>
          <w:szCs w:val="24"/>
        </w:rPr>
        <w:t xml:space="preserve"> </w:t>
      </w:r>
      <w:r w:rsidRPr="00193BEF">
        <w:rPr>
          <w:rFonts w:ascii="Times New Roman" w:hAnsi="Times New Roman" w:cs="Times New Roman"/>
          <w:sz w:val="24"/>
          <w:szCs w:val="24"/>
        </w:rPr>
        <w:t xml:space="preserve">opportunity. </w:t>
      </w:r>
      <w:r w:rsidR="00405A25" w:rsidRPr="00193BEF">
        <w:rPr>
          <w:rFonts w:ascii="Times New Roman" w:hAnsi="Times New Roman" w:cs="Times New Roman"/>
          <w:sz w:val="24"/>
          <w:szCs w:val="24"/>
        </w:rPr>
        <w:t xml:space="preserve">MRLD </w:t>
      </w:r>
      <w:r w:rsidRPr="00193BEF">
        <w:rPr>
          <w:rFonts w:ascii="Times New Roman" w:hAnsi="Times New Roman" w:cs="Times New Roman"/>
          <w:sz w:val="24"/>
          <w:szCs w:val="24"/>
        </w:rPr>
        <w:t>prohibits unlawful discrimination against applicants or employees on</w:t>
      </w:r>
      <w:r w:rsidR="00193BEF">
        <w:rPr>
          <w:rFonts w:ascii="Times New Roman" w:hAnsi="Times New Roman" w:cs="Times New Roman"/>
          <w:sz w:val="24"/>
          <w:szCs w:val="24"/>
        </w:rPr>
        <w:t xml:space="preserve"> </w:t>
      </w:r>
      <w:r w:rsidRPr="00193BEF">
        <w:rPr>
          <w:rFonts w:ascii="Times New Roman" w:hAnsi="Times New Roman" w:cs="Times New Roman"/>
          <w:sz w:val="24"/>
          <w:szCs w:val="24"/>
        </w:rPr>
        <w:t>the basis of age 40 and older, race (including physical traits historically associated with race),</w:t>
      </w:r>
      <w:r w:rsidR="00193BEF">
        <w:rPr>
          <w:rFonts w:ascii="Times New Roman" w:hAnsi="Times New Roman" w:cs="Times New Roman"/>
          <w:sz w:val="24"/>
          <w:szCs w:val="24"/>
        </w:rPr>
        <w:t xml:space="preserve"> </w:t>
      </w:r>
      <w:r w:rsidRPr="00193BEF">
        <w:rPr>
          <w:rFonts w:ascii="Times New Roman" w:hAnsi="Times New Roman" w:cs="Times New Roman"/>
          <w:sz w:val="24"/>
          <w:szCs w:val="24"/>
        </w:rPr>
        <w:t>creed, ancestry, sex, sexual orientation, gender identity, gender expression, color, religion,</w:t>
      </w:r>
      <w:r w:rsidR="00193BEF">
        <w:rPr>
          <w:rFonts w:ascii="Times New Roman" w:hAnsi="Times New Roman" w:cs="Times New Roman"/>
          <w:sz w:val="24"/>
          <w:szCs w:val="24"/>
        </w:rPr>
        <w:t xml:space="preserve"> </w:t>
      </w:r>
      <w:r w:rsidRPr="00193BEF">
        <w:rPr>
          <w:rFonts w:ascii="Times New Roman" w:hAnsi="Times New Roman" w:cs="Times New Roman"/>
          <w:sz w:val="24"/>
          <w:szCs w:val="24"/>
        </w:rPr>
        <w:t>national origin, mental or physical disability, military status, genetic information, genetic</w:t>
      </w:r>
      <w:r w:rsidR="00193BEF">
        <w:rPr>
          <w:rFonts w:ascii="Times New Roman" w:hAnsi="Times New Roman" w:cs="Times New Roman"/>
          <w:sz w:val="24"/>
          <w:szCs w:val="24"/>
        </w:rPr>
        <w:t xml:space="preserve"> </w:t>
      </w:r>
      <w:r w:rsidRPr="00193BEF">
        <w:rPr>
          <w:rFonts w:ascii="Times New Roman" w:hAnsi="Times New Roman" w:cs="Times New Roman"/>
          <w:sz w:val="24"/>
          <w:szCs w:val="24"/>
        </w:rPr>
        <w:t>characteristics, marital status, source of income, immigration status, or any other status</w:t>
      </w:r>
      <w:r w:rsidR="00193BEF">
        <w:rPr>
          <w:rFonts w:ascii="Times New Roman" w:hAnsi="Times New Roman" w:cs="Times New Roman"/>
          <w:sz w:val="24"/>
          <w:szCs w:val="24"/>
        </w:rPr>
        <w:t xml:space="preserve"> </w:t>
      </w:r>
      <w:r w:rsidRPr="00193BEF">
        <w:rPr>
          <w:rFonts w:ascii="Times New Roman" w:hAnsi="Times New Roman" w:cs="Times New Roman"/>
          <w:sz w:val="24"/>
          <w:szCs w:val="24"/>
        </w:rPr>
        <w:t>protected by applicable state or local law.</w:t>
      </w:r>
    </w:p>
    <w:p w14:paraId="569189D5" w14:textId="77777777" w:rsidR="00B74953" w:rsidRPr="00193BEF" w:rsidRDefault="00B74953" w:rsidP="00B74953">
      <w:pPr>
        <w:pStyle w:val="NoSpacing"/>
        <w:rPr>
          <w:rFonts w:ascii="Times New Roman" w:hAnsi="Times New Roman" w:cs="Times New Roman"/>
          <w:sz w:val="24"/>
          <w:szCs w:val="24"/>
        </w:rPr>
      </w:pPr>
    </w:p>
    <w:p w14:paraId="4E614CD5" w14:textId="2E4D96AF" w:rsidR="00DE08EB" w:rsidRPr="00193BEF" w:rsidRDefault="00DE08EB" w:rsidP="00DE08EB">
      <w:pPr>
        <w:rPr>
          <w:rFonts w:ascii="Times New Roman" w:hAnsi="Times New Roman" w:cs="Times New Roman"/>
          <w:b/>
          <w:u w:val="single"/>
        </w:rPr>
      </w:pPr>
      <w:r w:rsidRPr="00193BEF">
        <w:rPr>
          <w:rFonts w:ascii="Times New Roman" w:hAnsi="Times New Roman" w:cs="Times New Roman"/>
          <w:b/>
          <w:u w:val="single"/>
        </w:rPr>
        <w:t>EMPLOYEE STATUS</w:t>
      </w:r>
      <w:bookmarkEnd w:id="0"/>
    </w:p>
    <w:p w14:paraId="05CD73E1" w14:textId="77777777" w:rsidR="00DE08EB" w:rsidRPr="00193BEF" w:rsidRDefault="00DE08EB" w:rsidP="00DE08EB">
      <w:pPr>
        <w:rPr>
          <w:rFonts w:ascii="Times New Roman" w:hAnsi="Times New Roman" w:cs="Times New Roman"/>
          <w:b/>
        </w:rPr>
      </w:pPr>
      <w:bookmarkStart w:id="1" w:name="_Toc164323400"/>
      <w:r w:rsidRPr="00193BEF">
        <w:rPr>
          <w:rFonts w:ascii="Times New Roman" w:hAnsi="Times New Roman" w:cs="Times New Roman"/>
          <w:b/>
        </w:rPr>
        <w:t xml:space="preserve">Employee </w:t>
      </w:r>
      <w:r w:rsidRPr="00193BEF">
        <w:rPr>
          <w:rFonts w:ascii="Times New Roman" w:hAnsi="Times New Roman" w:cs="Times New Roman"/>
          <w:b/>
          <w:bCs/>
        </w:rPr>
        <w:t>Classifications</w:t>
      </w:r>
      <w:bookmarkEnd w:id="1"/>
    </w:p>
    <w:p w14:paraId="7F2B5C62" w14:textId="544A9828" w:rsidR="00BE3668" w:rsidRPr="00193BEF" w:rsidRDefault="00BE3668" w:rsidP="00BE3668">
      <w:pPr>
        <w:rPr>
          <w:rFonts w:ascii="Times New Roman" w:hAnsi="Times New Roman" w:cs="Times New Roman"/>
        </w:rPr>
      </w:pPr>
      <w:r w:rsidRPr="00193BEF">
        <w:rPr>
          <w:rFonts w:ascii="Times New Roman" w:hAnsi="Times New Roman" w:cs="Times New Roman"/>
        </w:rPr>
        <w:t xml:space="preserve">Employees of </w:t>
      </w:r>
      <w:r w:rsidR="00405A25" w:rsidRPr="00193BEF">
        <w:rPr>
          <w:rFonts w:ascii="Times New Roman" w:hAnsi="Times New Roman" w:cs="Times New Roman"/>
        </w:rPr>
        <w:t xml:space="preserve">MRLD </w:t>
      </w:r>
      <w:r w:rsidRPr="00193BEF">
        <w:rPr>
          <w:rFonts w:ascii="Times New Roman" w:hAnsi="Times New Roman" w:cs="Times New Roman"/>
        </w:rPr>
        <w:t xml:space="preserve">are classified as either exempt or nonexempt under federal and state wage and hour laws, and are further classified for administrative purposes, such as the administration of fringe benefits like paid vacation or holidays. These classifications do not determine eligibility for participation in the </w:t>
      </w:r>
      <w:r w:rsidR="005A10F3" w:rsidRPr="00193BEF">
        <w:rPr>
          <w:rFonts w:ascii="Times New Roman" w:hAnsi="Times New Roman" w:cs="Times New Roman"/>
        </w:rPr>
        <w:t xml:space="preserve">MRLD’s </w:t>
      </w:r>
      <w:r w:rsidRPr="00193BEF">
        <w:rPr>
          <w:rFonts w:ascii="Times New Roman" w:hAnsi="Times New Roman" w:cs="Times New Roman"/>
        </w:rPr>
        <w:t xml:space="preserve">group health plan. Eligibility for participation in the </w:t>
      </w:r>
      <w:r w:rsidR="005A10F3" w:rsidRPr="00193BEF">
        <w:rPr>
          <w:rFonts w:ascii="Times New Roman" w:hAnsi="Times New Roman" w:cs="Times New Roman"/>
        </w:rPr>
        <w:t xml:space="preserve">MRLD’s </w:t>
      </w:r>
      <w:r w:rsidRPr="00193BEF">
        <w:rPr>
          <w:rFonts w:ascii="Times New Roman" w:hAnsi="Times New Roman" w:cs="Times New Roman"/>
        </w:rPr>
        <w:t xml:space="preserve">group health plan is governed by the terms of the plan documents as well as applicable law. To obtain a copy of the Summary Plan Description or to discuss whether you are eligible to participate in the </w:t>
      </w:r>
      <w:r w:rsidR="000A14A2" w:rsidRPr="00193BEF">
        <w:rPr>
          <w:rFonts w:ascii="Times New Roman" w:hAnsi="Times New Roman" w:cs="Times New Roman"/>
        </w:rPr>
        <w:t>MRLD</w:t>
      </w:r>
      <w:r w:rsidRPr="00193BEF">
        <w:rPr>
          <w:rFonts w:ascii="Times New Roman" w:hAnsi="Times New Roman" w:cs="Times New Roman"/>
        </w:rPr>
        <w:t xml:space="preserve">’s group health plan, please contact </w:t>
      </w:r>
      <w:r w:rsidR="00F950CE" w:rsidRPr="00193BEF">
        <w:rPr>
          <w:rFonts w:ascii="Times New Roman" w:hAnsi="Times New Roman" w:cs="Times New Roman"/>
        </w:rPr>
        <w:t>the Library Director</w:t>
      </w:r>
      <w:r w:rsidR="004C7E9B" w:rsidRPr="00193BEF">
        <w:rPr>
          <w:rFonts w:ascii="Times New Roman" w:hAnsi="Times New Roman" w:cs="Times New Roman"/>
        </w:rPr>
        <w:t xml:space="preserve"> (the “Director”)</w:t>
      </w:r>
      <w:r w:rsidR="00F950CE" w:rsidRPr="00193BEF">
        <w:rPr>
          <w:rFonts w:ascii="Times New Roman" w:hAnsi="Times New Roman" w:cs="Times New Roman"/>
        </w:rPr>
        <w:t xml:space="preserve">. </w:t>
      </w:r>
      <w:r w:rsidRPr="00193BEF">
        <w:rPr>
          <w:rFonts w:ascii="Times New Roman" w:hAnsi="Times New Roman" w:cs="Times New Roman"/>
        </w:rPr>
        <w:t>The following classifications are used throughout th</w:t>
      </w:r>
      <w:r w:rsidR="006966CE">
        <w:rPr>
          <w:rFonts w:ascii="Times New Roman" w:hAnsi="Times New Roman" w:cs="Times New Roman"/>
        </w:rPr>
        <w:t>e MRLD Employee</w:t>
      </w:r>
      <w:r w:rsidRPr="00193BEF">
        <w:rPr>
          <w:rFonts w:ascii="Times New Roman" w:hAnsi="Times New Roman" w:cs="Times New Roman"/>
        </w:rPr>
        <w:t xml:space="preserve"> Handbook</w:t>
      </w:r>
      <w:r w:rsidR="006966CE">
        <w:rPr>
          <w:rFonts w:ascii="Times New Roman" w:hAnsi="Times New Roman" w:cs="Times New Roman"/>
        </w:rPr>
        <w:t>, as may be amended (the “Handbook”)</w:t>
      </w:r>
      <w:r w:rsidRPr="00193BEF">
        <w:rPr>
          <w:rFonts w:ascii="Times New Roman" w:hAnsi="Times New Roman" w:cs="Times New Roman"/>
        </w:rPr>
        <w:t>.</w:t>
      </w:r>
    </w:p>
    <w:p w14:paraId="3D8414FC" w14:textId="2C1769F6" w:rsidR="00BE3668" w:rsidRPr="00193BEF" w:rsidRDefault="00BE3668" w:rsidP="00BE3668">
      <w:pPr>
        <w:ind w:firstLine="720"/>
        <w:rPr>
          <w:rFonts w:ascii="Times New Roman" w:hAnsi="Times New Roman" w:cs="Times New Roman"/>
          <w:b/>
        </w:rPr>
      </w:pPr>
      <w:r w:rsidRPr="00193BEF">
        <w:rPr>
          <w:rFonts w:ascii="Times New Roman" w:hAnsi="Times New Roman" w:cs="Times New Roman"/>
          <w:b/>
        </w:rPr>
        <w:t>A. Exempt Employees</w:t>
      </w:r>
    </w:p>
    <w:p w14:paraId="0F25EB48" w14:textId="77777777" w:rsidR="00BE3668" w:rsidRPr="00193BEF" w:rsidRDefault="00BE3668" w:rsidP="00BE3668">
      <w:pPr>
        <w:rPr>
          <w:rFonts w:ascii="Times New Roman" w:hAnsi="Times New Roman" w:cs="Times New Roman"/>
        </w:rPr>
      </w:pPr>
      <w:r w:rsidRPr="00193BEF">
        <w:rPr>
          <w:rFonts w:ascii="Times New Roman" w:hAnsi="Times New Roman" w:cs="Times New Roman"/>
        </w:rPr>
        <w:t xml:space="preserve">Exempt employees are employees whose job assignments meet specific tests established by the federal Fair Labor Standards Act (FLSA) and who are exempt from minimum wage and/or overtime pay requirements. </w:t>
      </w:r>
    </w:p>
    <w:p w14:paraId="3CBFD391" w14:textId="63448216" w:rsidR="00BE3668" w:rsidRPr="00193BEF" w:rsidRDefault="00BE3668" w:rsidP="00BE3668">
      <w:pPr>
        <w:ind w:firstLine="720"/>
        <w:rPr>
          <w:rFonts w:ascii="Times New Roman" w:hAnsi="Times New Roman" w:cs="Times New Roman"/>
          <w:b/>
          <w:bCs/>
        </w:rPr>
      </w:pPr>
      <w:r w:rsidRPr="00193BEF">
        <w:rPr>
          <w:rFonts w:ascii="Times New Roman" w:hAnsi="Times New Roman" w:cs="Times New Roman"/>
          <w:b/>
          <w:bCs/>
        </w:rPr>
        <w:t>B. Exempt Employee – Partial-Day Absence</w:t>
      </w:r>
    </w:p>
    <w:p w14:paraId="2624342C" w14:textId="465A20F2" w:rsidR="00BE3668" w:rsidRPr="00193BEF" w:rsidRDefault="00BE3668" w:rsidP="00BE3668">
      <w:pPr>
        <w:rPr>
          <w:rFonts w:ascii="Times New Roman" w:hAnsi="Times New Roman" w:cs="Times New Roman"/>
        </w:rPr>
      </w:pPr>
      <w:r w:rsidRPr="00193BEF">
        <w:rPr>
          <w:rFonts w:ascii="Times New Roman" w:hAnsi="Times New Roman" w:cs="Times New Roman"/>
        </w:rPr>
        <w:t xml:space="preserve">As a public entity, the </w:t>
      </w:r>
      <w:r w:rsidR="000A14A2" w:rsidRPr="00193BEF">
        <w:rPr>
          <w:rFonts w:ascii="Times New Roman" w:hAnsi="Times New Roman" w:cs="Times New Roman"/>
        </w:rPr>
        <w:t xml:space="preserve">MRLD </w:t>
      </w:r>
      <w:r w:rsidRPr="00193BEF">
        <w:rPr>
          <w:rFonts w:ascii="Times New Roman" w:hAnsi="Times New Roman" w:cs="Times New Roman"/>
        </w:rPr>
        <w:t>has a duty to taxpayers for public accountability in its actions. If an exempt employee who accrues sick and vacation pay is absent for less than one workday when accrued leave is not used by an employee because accrued leave has been exhausted or the employee chooses to use leave without pay, the pay will be docked from the employee’s salary.</w:t>
      </w:r>
    </w:p>
    <w:p w14:paraId="55F2554C" w14:textId="46ABF01F" w:rsidR="00BE3668" w:rsidRPr="00193BEF" w:rsidRDefault="00BE3668" w:rsidP="00BE3668">
      <w:pPr>
        <w:ind w:firstLine="720"/>
        <w:rPr>
          <w:rFonts w:ascii="Times New Roman" w:hAnsi="Times New Roman" w:cs="Times New Roman"/>
          <w:b/>
        </w:rPr>
      </w:pPr>
      <w:bookmarkStart w:id="2" w:name="_Hlk95737698"/>
      <w:r w:rsidRPr="00193BEF">
        <w:rPr>
          <w:rFonts w:ascii="Times New Roman" w:hAnsi="Times New Roman" w:cs="Times New Roman"/>
          <w:b/>
        </w:rPr>
        <w:t>C. Nonexempt Employees</w:t>
      </w:r>
    </w:p>
    <w:p w14:paraId="4CBF323B" w14:textId="77777777" w:rsidR="00BE3668" w:rsidRPr="00193BEF" w:rsidRDefault="00BE3668" w:rsidP="00BE3668">
      <w:pPr>
        <w:rPr>
          <w:rFonts w:ascii="Times New Roman" w:hAnsi="Times New Roman" w:cs="Times New Roman"/>
        </w:rPr>
      </w:pPr>
      <w:r w:rsidRPr="00193BEF">
        <w:rPr>
          <w:rFonts w:ascii="Times New Roman" w:hAnsi="Times New Roman" w:cs="Times New Roman"/>
        </w:rPr>
        <w:t>Nonexempt employees are employees whose job positions do not meet FLSA or applicable state exemption tests, and who are not exempt from minimum wage and/or overtime pay requirements. Nonexempt employees shall be paid time and one-half of their regular rate of pay for any work in excess of 40 hours per workweek (excluding duty-free meal periods).</w:t>
      </w:r>
    </w:p>
    <w:bookmarkEnd w:id="2"/>
    <w:p w14:paraId="534698C5" w14:textId="09948043" w:rsidR="00BE3668" w:rsidRPr="00193BEF" w:rsidRDefault="00CB31D1" w:rsidP="00CB31D1">
      <w:pPr>
        <w:ind w:firstLine="720"/>
        <w:rPr>
          <w:rFonts w:ascii="Times New Roman" w:hAnsi="Times New Roman" w:cs="Times New Roman"/>
          <w:b/>
        </w:rPr>
      </w:pPr>
      <w:r w:rsidRPr="00193BEF">
        <w:rPr>
          <w:rFonts w:ascii="Times New Roman" w:hAnsi="Times New Roman" w:cs="Times New Roman"/>
          <w:b/>
        </w:rPr>
        <w:t xml:space="preserve">D. </w:t>
      </w:r>
      <w:r w:rsidR="00BE3668" w:rsidRPr="00193BEF">
        <w:rPr>
          <w:rFonts w:ascii="Times New Roman" w:hAnsi="Times New Roman" w:cs="Times New Roman"/>
          <w:b/>
        </w:rPr>
        <w:t>Full-Time Employees</w:t>
      </w:r>
    </w:p>
    <w:p w14:paraId="565F9A40" w14:textId="3FED6D49" w:rsidR="00BE3668" w:rsidRPr="00193BEF" w:rsidRDefault="00BE3668" w:rsidP="00BE3668">
      <w:pPr>
        <w:rPr>
          <w:rFonts w:ascii="Times New Roman" w:hAnsi="Times New Roman" w:cs="Times New Roman"/>
        </w:rPr>
      </w:pPr>
      <w:r w:rsidRPr="00193BEF">
        <w:rPr>
          <w:rFonts w:ascii="Times New Roman" w:hAnsi="Times New Roman" w:cs="Times New Roman"/>
        </w:rPr>
        <w:t xml:space="preserve">Full-time employees are those who are normally scheduled to work a schedule of </w:t>
      </w:r>
      <w:r w:rsidR="00CB31D1" w:rsidRPr="00193BEF">
        <w:rPr>
          <w:rFonts w:ascii="Times New Roman" w:hAnsi="Times New Roman" w:cs="Times New Roman"/>
        </w:rPr>
        <w:t xml:space="preserve">40 </w:t>
      </w:r>
      <w:r w:rsidRPr="00193BEF">
        <w:rPr>
          <w:rFonts w:ascii="Times New Roman" w:hAnsi="Times New Roman" w:cs="Times New Roman"/>
        </w:rPr>
        <w:t xml:space="preserve">hours per week. </w:t>
      </w:r>
    </w:p>
    <w:p w14:paraId="2CAD7D8A" w14:textId="2925A833" w:rsidR="00BE3668" w:rsidRPr="00193BEF" w:rsidRDefault="00CB31D1" w:rsidP="00CB31D1">
      <w:pPr>
        <w:ind w:firstLine="720"/>
        <w:rPr>
          <w:rFonts w:ascii="Times New Roman" w:hAnsi="Times New Roman" w:cs="Times New Roman"/>
          <w:b/>
        </w:rPr>
      </w:pPr>
      <w:r w:rsidRPr="00193BEF">
        <w:rPr>
          <w:rFonts w:ascii="Times New Roman" w:hAnsi="Times New Roman" w:cs="Times New Roman"/>
          <w:b/>
        </w:rPr>
        <w:t xml:space="preserve">E. </w:t>
      </w:r>
      <w:r w:rsidR="00BE3668" w:rsidRPr="00193BEF">
        <w:rPr>
          <w:rFonts w:ascii="Times New Roman" w:hAnsi="Times New Roman" w:cs="Times New Roman"/>
          <w:b/>
        </w:rPr>
        <w:t>Part-Time Employees</w:t>
      </w:r>
    </w:p>
    <w:p w14:paraId="16B5ED61" w14:textId="0D0B21FE" w:rsidR="00BE3668" w:rsidRPr="00193BEF" w:rsidRDefault="00BE3668" w:rsidP="00BE3668">
      <w:pPr>
        <w:rPr>
          <w:rFonts w:ascii="Times New Roman" w:hAnsi="Times New Roman" w:cs="Times New Roman"/>
        </w:rPr>
      </w:pPr>
      <w:r w:rsidRPr="00193BEF">
        <w:rPr>
          <w:rFonts w:ascii="Times New Roman" w:hAnsi="Times New Roman" w:cs="Times New Roman"/>
        </w:rPr>
        <w:lastRenderedPageBreak/>
        <w:t xml:space="preserve">Part-time employees are those who are normally scheduled to work fewer than </w:t>
      </w:r>
      <w:r w:rsidR="00D40412" w:rsidRPr="00193BEF">
        <w:rPr>
          <w:rFonts w:ascii="Times New Roman" w:hAnsi="Times New Roman" w:cs="Times New Roman"/>
        </w:rPr>
        <w:t xml:space="preserve">24 </w:t>
      </w:r>
      <w:r w:rsidRPr="00193BEF">
        <w:rPr>
          <w:rFonts w:ascii="Times New Roman" w:hAnsi="Times New Roman" w:cs="Times New Roman"/>
        </w:rPr>
        <w:t xml:space="preserve">hours per week. Part-time employees may be assigned a work schedule in advance or may work on an as-needed basis. </w:t>
      </w:r>
    </w:p>
    <w:p w14:paraId="5C605856" w14:textId="4A48E4B6" w:rsidR="00BE3668" w:rsidRPr="00193BEF" w:rsidRDefault="00CB31D1" w:rsidP="00CB31D1">
      <w:pPr>
        <w:ind w:firstLine="720"/>
        <w:rPr>
          <w:rFonts w:ascii="Times New Roman" w:hAnsi="Times New Roman" w:cs="Times New Roman"/>
          <w:b/>
        </w:rPr>
      </w:pPr>
      <w:r w:rsidRPr="00193BEF">
        <w:rPr>
          <w:rFonts w:ascii="Times New Roman" w:hAnsi="Times New Roman" w:cs="Times New Roman"/>
          <w:b/>
        </w:rPr>
        <w:t xml:space="preserve">F. </w:t>
      </w:r>
      <w:r w:rsidR="00BE3668" w:rsidRPr="00193BEF">
        <w:rPr>
          <w:rFonts w:ascii="Times New Roman" w:hAnsi="Times New Roman" w:cs="Times New Roman"/>
          <w:b/>
        </w:rPr>
        <w:t>Temporary Employees</w:t>
      </w:r>
    </w:p>
    <w:p w14:paraId="7729BA9F" w14:textId="77777777" w:rsidR="00BE3668" w:rsidRPr="00193BEF" w:rsidRDefault="00BE3668" w:rsidP="00BE3668">
      <w:pPr>
        <w:rPr>
          <w:rFonts w:ascii="Times New Roman" w:hAnsi="Times New Roman" w:cs="Times New Roman"/>
        </w:rPr>
      </w:pPr>
      <w:r w:rsidRPr="00193BEF">
        <w:rPr>
          <w:rFonts w:ascii="Times New Roman" w:hAnsi="Times New Roman" w:cs="Times New Roman"/>
        </w:rPr>
        <w:t>Temporary employees are those who are employed for short-term assignments. Temporary employees are generally hired to temporarily supplement the workforce or assist in the completion of a specific project. These temporary employment assignments are of limited duration. Temporary employees may be classified as exempt or nonexempt on the basis of job duties and compensation.</w:t>
      </w:r>
    </w:p>
    <w:p w14:paraId="0C7B3174" w14:textId="3F40829D" w:rsidR="00EB5ACE" w:rsidRPr="00193BEF" w:rsidRDefault="00405A25">
      <w:pPr>
        <w:rPr>
          <w:rFonts w:ascii="Times New Roman" w:hAnsi="Times New Roman" w:cs="Times New Roman"/>
          <w:b/>
          <w:u w:val="single"/>
        </w:rPr>
      </w:pPr>
      <w:r w:rsidRPr="00193BEF">
        <w:rPr>
          <w:rFonts w:ascii="Times New Roman" w:hAnsi="Times New Roman" w:cs="Times New Roman"/>
          <w:b/>
          <w:u w:val="single"/>
        </w:rPr>
        <w:t xml:space="preserve">PROBATIONARY PERIOD </w:t>
      </w:r>
    </w:p>
    <w:p w14:paraId="192A21E7" w14:textId="47D6849A" w:rsidR="00405A25" w:rsidRPr="00193BEF" w:rsidRDefault="00405A25" w:rsidP="00405A25">
      <w:pPr>
        <w:rPr>
          <w:rFonts w:ascii="Times New Roman" w:hAnsi="Times New Roman" w:cs="Times New Roman"/>
        </w:rPr>
      </w:pPr>
      <w:r w:rsidRPr="00193BEF">
        <w:rPr>
          <w:rFonts w:ascii="Times New Roman" w:hAnsi="Times New Roman" w:cs="Times New Roman"/>
        </w:rPr>
        <w:t xml:space="preserve">All employees must satisfactorily complete a 90-day probationary period for the first job which an employee hired. The probationary period is regarded as an integral part of the on-boarding process and is used to observe the employee's work performance. The probationary period may be extended up to an additional 90-days if, in the opinion of </w:t>
      </w:r>
      <w:r w:rsidR="00730D33">
        <w:rPr>
          <w:rFonts w:ascii="Times New Roman" w:hAnsi="Times New Roman" w:cs="Times New Roman"/>
        </w:rPr>
        <w:t xml:space="preserve">the </w:t>
      </w:r>
      <w:r w:rsidRPr="00193BEF">
        <w:rPr>
          <w:rFonts w:ascii="Times New Roman" w:hAnsi="Times New Roman" w:cs="Times New Roman"/>
        </w:rPr>
        <w:t>Library Director, the initial probationary period was not sufficient to evaluate the capability of the employee to serve in the position for which they were hired.</w:t>
      </w:r>
    </w:p>
    <w:p w14:paraId="0EFC03A2" w14:textId="544A0FE0" w:rsidR="003016E9" w:rsidRPr="00193BEF" w:rsidRDefault="0008007A" w:rsidP="0008007A">
      <w:pPr>
        <w:rPr>
          <w:rFonts w:ascii="Times New Roman" w:hAnsi="Times New Roman" w:cs="Times New Roman"/>
          <w:b/>
          <w:u w:val="single"/>
        </w:rPr>
      </w:pPr>
      <w:bookmarkStart w:id="3" w:name="_Toc89758265"/>
      <w:bookmarkStart w:id="4" w:name="_Toc164323402"/>
      <w:r w:rsidRPr="00193BEF">
        <w:rPr>
          <w:rFonts w:ascii="Times New Roman" w:hAnsi="Times New Roman" w:cs="Times New Roman"/>
          <w:b/>
          <w:u w:val="single"/>
        </w:rPr>
        <w:t>EMPLOYEE BENEFITS</w:t>
      </w:r>
      <w:bookmarkEnd w:id="3"/>
      <w:bookmarkEnd w:id="4"/>
    </w:p>
    <w:p w14:paraId="167B55CA" w14:textId="77777777" w:rsidR="00B85471" w:rsidRPr="00193BEF" w:rsidRDefault="00B85471" w:rsidP="00B85471">
      <w:pPr>
        <w:rPr>
          <w:rFonts w:ascii="Times New Roman" w:hAnsi="Times New Roman" w:cs="Times New Roman"/>
          <w:b/>
        </w:rPr>
      </w:pPr>
      <w:bookmarkStart w:id="5" w:name="_Toc89758266"/>
      <w:bookmarkStart w:id="6" w:name="_Toc164323403"/>
      <w:r w:rsidRPr="00193BEF">
        <w:rPr>
          <w:rFonts w:ascii="Times New Roman" w:hAnsi="Times New Roman" w:cs="Times New Roman"/>
          <w:b/>
        </w:rPr>
        <w:t>Benefits Overview</w:t>
      </w:r>
      <w:bookmarkEnd w:id="5"/>
      <w:bookmarkEnd w:id="6"/>
    </w:p>
    <w:p w14:paraId="1496DF7B" w14:textId="0BA94210" w:rsidR="00B85471" w:rsidRPr="00193BEF" w:rsidRDefault="00B85471" w:rsidP="00B85471">
      <w:pPr>
        <w:rPr>
          <w:rFonts w:ascii="Times New Roman" w:hAnsi="Times New Roman" w:cs="Times New Roman"/>
        </w:rPr>
      </w:pPr>
      <w:r w:rsidRPr="00193BEF">
        <w:rPr>
          <w:rFonts w:ascii="Times New Roman" w:hAnsi="Times New Roman" w:cs="Times New Roman"/>
        </w:rPr>
        <w:t xml:space="preserve">As part of its compensation strategy, the </w:t>
      </w:r>
      <w:r w:rsidR="000A14A2" w:rsidRPr="00193BEF">
        <w:rPr>
          <w:rFonts w:ascii="Times New Roman" w:hAnsi="Times New Roman" w:cs="Times New Roman"/>
        </w:rPr>
        <w:t xml:space="preserve">MRLD </w:t>
      </w:r>
      <w:r w:rsidRPr="00193BEF">
        <w:rPr>
          <w:rFonts w:ascii="Times New Roman" w:hAnsi="Times New Roman" w:cs="Times New Roman"/>
        </w:rPr>
        <w:t xml:space="preserve">offers a number of different insurance plans for eligible employees. Employment benefits vary according to the position and status of the employee. To receive certain benefits, eligible employees may be required to meet participation requirements and pay required premiums and other contributions. </w:t>
      </w:r>
      <w:r w:rsidR="000A14A2" w:rsidRPr="00193BEF">
        <w:rPr>
          <w:rFonts w:ascii="Times New Roman" w:hAnsi="Times New Roman" w:cs="Times New Roman"/>
        </w:rPr>
        <w:t xml:space="preserve">MRLD </w:t>
      </w:r>
      <w:r w:rsidRPr="00193BEF">
        <w:rPr>
          <w:rFonts w:ascii="Times New Roman" w:hAnsi="Times New Roman" w:cs="Times New Roman"/>
        </w:rPr>
        <w:t xml:space="preserve">complies with all applicable federal and state laws regarding the provision of benefits to same-sex spouses, domestic partners, and couples in a civil union. </w:t>
      </w:r>
    </w:p>
    <w:p w14:paraId="7B0834E4" w14:textId="4A623C8F" w:rsidR="00B85471" w:rsidRPr="00193BEF" w:rsidRDefault="00B85471" w:rsidP="00B85471">
      <w:pPr>
        <w:rPr>
          <w:rFonts w:ascii="Times New Roman" w:hAnsi="Times New Roman" w:cs="Times New Roman"/>
        </w:rPr>
      </w:pPr>
      <w:r w:rsidRPr="00193BEF">
        <w:rPr>
          <w:rFonts w:ascii="Times New Roman" w:hAnsi="Times New Roman" w:cs="Times New Roman"/>
        </w:rPr>
        <w:t xml:space="preserve">Benefit plans offered by </w:t>
      </w:r>
      <w:r w:rsidR="000A14A2" w:rsidRPr="00193BEF">
        <w:rPr>
          <w:rFonts w:ascii="Times New Roman" w:hAnsi="Times New Roman" w:cs="Times New Roman"/>
        </w:rPr>
        <w:t xml:space="preserve">MRLD </w:t>
      </w:r>
      <w:r w:rsidRPr="00193BEF">
        <w:rPr>
          <w:rFonts w:ascii="Times New Roman" w:hAnsi="Times New Roman" w:cs="Times New Roman"/>
        </w:rPr>
        <w:t xml:space="preserve">are defined in legal documents, such as insurance contracts and summary plan descriptions. In the event information in this Handbook or other employee communication conflicts with the actual terms and conditions of coverage, the plan documents will control. Benefits described </w:t>
      </w:r>
      <w:r w:rsidR="00730D33">
        <w:rPr>
          <w:rFonts w:ascii="Times New Roman" w:hAnsi="Times New Roman" w:cs="Times New Roman"/>
        </w:rPr>
        <w:t>herein</w:t>
      </w:r>
      <w:r w:rsidRPr="00193BEF">
        <w:rPr>
          <w:rFonts w:ascii="Times New Roman" w:hAnsi="Times New Roman" w:cs="Times New Roman"/>
        </w:rPr>
        <w:t xml:space="preserve">, including the types of benefits offered and/or the requirements for eligibility of coverage, may be modified or discontinued from time to time at the </w:t>
      </w:r>
      <w:r w:rsidR="00E439E3" w:rsidRPr="00193BEF">
        <w:rPr>
          <w:rFonts w:ascii="Times New Roman" w:hAnsi="Times New Roman" w:cs="Times New Roman"/>
        </w:rPr>
        <w:t>MRLD</w:t>
      </w:r>
      <w:r w:rsidRPr="00193BEF">
        <w:rPr>
          <w:rFonts w:ascii="Times New Roman" w:hAnsi="Times New Roman" w:cs="Times New Roman"/>
        </w:rPr>
        <w:t xml:space="preserve">’s discretion as permitted by law. The </w:t>
      </w:r>
      <w:r w:rsidR="00E439E3" w:rsidRPr="00193BEF">
        <w:rPr>
          <w:rFonts w:ascii="Times New Roman" w:hAnsi="Times New Roman" w:cs="Times New Roman"/>
        </w:rPr>
        <w:t xml:space="preserve">MRLD </w:t>
      </w:r>
      <w:r w:rsidRPr="00193BEF">
        <w:rPr>
          <w:rFonts w:ascii="Times New Roman" w:hAnsi="Times New Roman" w:cs="Times New Roman"/>
        </w:rPr>
        <w:t xml:space="preserve">and its designated benefit plan administrators reserve the right to determine eligibility, interpretation, and administration of issues related to benefits offered by </w:t>
      </w:r>
      <w:r w:rsidR="0038295E" w:rsidRPr="00193BEF">
        <w:rPr>
          <w:rFonts w:ascii="Times New Roman" w:hAnsi="Times New Roman" w:cs="Times New Roman"/>
        </w:rPr>
        <w:t>MRLD</w:t>
      </w:r>
      <w:r w:rsidRPr="00193BEF">
        <w:rPr>
          <w:rFonts w:ascii="Times New Roman" w:hAnsi="Times New Roman" w:cs="Times New Roman"/>
        </w:rPr>
        <w:t xml:space="preserve">. </w:t>
      </w:r>
    </w:p>
    <w:p w14:paraId="04E20C69" w14:textId="22DAEBF4" w:rsidR="00B85471" w:rsidRPr="00193BEF" w:rsidRDefault="00B85471" w:rsidP="00B85471">
      <w:pPr>
        <w:rPr>
          <w:rFonts w:ascii="Times New Roman" w:hAnsi="Times New Roman" w:cs="Times New Roman"/>
        </w:rPr>
      </w:pPr>
      <w:r w:rsidRPr="00193BEF">
        <w:rPr>
          <w:rFonts w:ascii="Times New Roman" w:hAnsi="Times New Roman" w:cs="Times New Roman"/>
        </w:rPr>
        <w:t xml:space="preserve">Employees will have an opportunity to make changes to their benefit selections during the </w:t>
      </w:r>
      <w:r w:rsidR="00E439E3" w:rsidRPr="00193BEF">
        <w:rPr>
          <w:rFonts w:ascii="Times New Roman" w:hAnsi="Times New Roman" w:cs="Times New Roman"/>
        </w:rPr>
        <w:t>MRLD</w:t>
      </w:r>
      <w:r w:rsidRPr="00193BEF">
        <w:rPr>
          <w:rFonts w:ascii="Times New Roman" w:hAnsi="Times New Roman" w:cs="Times New Roman"/>
        </w:rPr>
        <w:t>'s annual open enrollment period. Employees who experience a qualifying life event such as marriage, divorce or the birth of a child will also be allowed to make a change in their benefit selection when that event occurs, in accordance with the terms of the plan document.</w:t>
      </w:r>
    </w:p>
    <w:p w14:paraId="6F02DC1A" w14:textId="32DBA135" w:rsidR="00B85471" w:rsidRPr="00193BEF" w:rsidRDefault="00B85471" w:rsidP="00B85471">
      <w:pPr>
        <w:rPr>
          <w:rFonts w:ascii="Times New Roman" w:hAnsi="Times New Roman" w:cs="Times New Roman"/>
        </w:rPr>
      </w:pPr>
      <w:r w:rsidRPr="00193BEF">
        <w:rPr>
          <w:rFonts w:ascii="Times New Roman" w:hAnsi="Times New Roman" w:cs="Times New Roman"/>
        </w:rPr>
        <w:t xml:space="preserve">In the event you take a personal or other leave of absence, please consult </w:t>
      </w:r>
      <w:r w:rsidR="00D40412" w:rsidRPr="00193BEF">
        <w:rPr>
          <w:rFonts w:ascii="Times New Roman" w:hAnsi="Times New Roman" w:cs="Times New Roman"/>
        </w:rPr>
        <w:t>the Director</w:t>
      </w:r>
      <w:r w:rsidRPr="00193BEF">
        <w:rPr>
          <w:rFonts w:ascii="Times New Roman" w:hAnsi="Times New Roman" w:cs="Times New Roman"/>
        </w:rPr>
        <w:t xml:space="preserve"> to determine the impact the leave may have upon your benefits, including eligibility and/or making any required premium payments.  </w:t>
      </w:r>
    </w:p>
    <w:p w14:paraId="5BC2C7FB" w14:textId="0CD8F2B0" w:rsidR="00B85471" w:rsidRPr="00193BEF" w:rsidRDefault="00E439E3" w:rsidP="00B85471">
      <w:pPr>
        <w:rPr>
          <w:rFonts w:ascii="Times New Roman" w:hAnsi="Times New Roman" w:cs="Times New Roman"/>
        </w:rPr>
      </w:pPr>
      <w:r w:rsidRPr="00193BEF">
        <w:rPr>
          <w:rFonts w:ascii="Times New Roman" w:hAnsi="Times New Roman" w:cs="Times New Roman"/>
        </w:rPr>
        <w:t xml:space="preserve">MRLD </w:t>
      </w:r>
      <w:r w:rsidR="00B85471" w:rsidRPr="00193BEF">
        <w:rPr>
          <w:rFonts w:ascii="Times New Roman" w:hAnsi="Times New Roman" w:cs="Times New Roman"/>
        </w:rPr>
        <w:t>currently offers these plans</w:t>
      </w:r>
      <w:r w:rsidR="009430A7" w:rsidRPr="00193BEF">
        <w:rPr>
          <w:rFonts w:ascii="Times New Roman" w:hAnsi="Times New Roman" w:cs="Times New Roman"/>
        </w:rPr>
        <w:t xml:space="preserve">: </w:t>
      </w:r>
    </w:p>
    <w:p w14:paraId="4BCB2CD9" w14:textId="4440973E" w:rsidR="0086730D" w:rsidRPr="00193BEF" w:rsidRDefault="00BA5EBD" w:rsidP="00B85471">
      <w:pPr>
        <w:rPr>
          <w:rFonts w:ascii="Times New Roman" w:hAnsi="Times New Roman" w:cs="Times New Roman"/>
          <w:iCs/>
        </w:rPr>
      </w:pPr>
      <w:r w:rsidRPr="00193BEF">
        <w:rPr>
          <w:rFonts w:ascii="Times New Roman" w:hAnsi="Times New Roman" w:cs="Times New Roman"/>
          <w:i/>
        </w:rPr>
        <w:lastRenderedPageBreak/>
        <w:t xml:space="preserve">Aflac </w:t>
      </w:r>
      <w:r w:rsidR="00C2214B" w:rsidRPr="00193BEF">
        <w:rPr>
          <w:rFonts w:ascii="Times New Roman" w:hAnsi="Times New Roman" w:cs="Times New Roman"/>
          <w:i/>
        </w:rPr>
        <w:t xml:space="preserve">Insurance </w:t>
      </w:r>
      <w:r w:rsidR="00C2214B" w:rsidRPr="00193BEF">
        <w:rPr>
          <w:rFonts w:ascii="Times New Roman" w:hAnsi="Times New Roman" w:cs="Times New Roman"/>
          <w:iCs/>
        </w:rPr>
        <w:t xml:space="preserve">– </w:t>
      </w:r>
      <w:r w:rsidR="00D46D51" w:rsidRPr="00193BEF">
        <w:rPr>
          <w:rFonts w:ascii="Times New Roman" w:hAnsi="Times New Roman" w:cs="Times New Roman"/>
          <w:iCs/>
        </w:rPr>
        <w:t xml:space="preserve">This </w:t>
      </w:r>
      <w:r w:rsidRPr="00193BEF">
        <w:rPr>
          <w:rFonts w:ascii="Times New Roman" w:hAnsi="Times New Roman" w:cs="Times New Roman"/>
          <w:iCs/>
        </w:rPr>
        <w:t xml:space="preserve">provides different levels of supplement insurance that the employee can apply for that </w:t>
      </w:r>
      <w:r w:rsidR="00D46D51" w:rsidRPr="00193BEF">
        <w:rPr>
          <w:rFonts w:ascii="Times New Roman" w:hAnsi="Times New Roman" w:cs="Times New Roman"/>
          <w:iCs/>
        </w:rPr>
        <w:t xml:space="preserve">is payroll deductible. This </w:t>
      </w:r>
      <w:r w:rsidR="00C2214B" w:rsidRPr="00193BEF">
        <w:rPr>
          <w:rFonts w:ascii="Times New Roman" w:hAnsi="Times New Roman" w:cs="Times New Roman"/>
          <w:iCs/>
        </w:rPr>
        <w:t xml:space="preserve">helps cover out of </w:t>
      </w:r>
      <w:r w:rsidR="00892209" w:rsidRPr="00193BEF">
        <w:rPr>
          <w:rFonts w:ascii="Times New Roman" w:hAnsi="Times New Roman" w:cs="Times New Roman"/>
          <w:iCs/>
        </w:rPr>
        <w:t>pocket medical expenses</w:t>
      </w:r>
      <w:r w:rsidR="002D15A4" w:rsidRPr="00193BEF">
        <w:rPr>
          <w:rFonts w:ascii="Times New Roman" w:hAnsi="Times New Roman" w:cs="Times New Roman"/>
          <w:iCs/>
        </w:rPr>
        <w:t xml:space="preserve"> through Aflac</w:t>
      </w:r>
      <w:r w:rsidR="00892209" w:rsidRPr="00193BEF">
        <w:rPr>
          <w:rFonts w:ascii="Times New Roman" w:hAnsi="Times New Roman" w:cs="Times New Roman"/>
          <w:iCs/>
        </w:rPr>
        <w:t xml:space="preserve">. </w:t>
      </w:r>
      <w:r w:rsidR="00B15C3C" w:rsidRPr="00193BEF">
        <w:rPr>
          <w:rFonts w:ascii="Times New Roman" w:hAnsi="Times New Roman" w:cs="Times New Roman"/>
          <w:iCs/>
        </w:rPr>
        <w:t>See the Director for additional information.</w:t>
      </w:r>
    </w:p>
    <w:p w14:paraId="2B7882B1" w14:textId="0A73F15E" w:rsidR="00BC7263" w:rsidRPr="00193BEF" w:rsidRDefault="004649F3" w:rsidP="00B85471">
      <w:pPr>
        <w:rPr>
          <w:rFonts w:ascii="Times New Roman" w:hAnsi="Times New Roman" w:cs="Times New Roman"/>
          <w:iCs/>
        </w:rPr>
      </w:pPr>
      <w:r w:rsidRPr="00193BEF">
        <w:rPr>
          <w:rFonts w:ascii="Times New Roman" w:hAnsi="Times New Roman" w:cs="Times New Roman"/>
          <w:i/>
        </w:rPr>
        <w:t xml:space="preserve">Pera </w:t>
      </w:r>
      <w:r w:rsidR="00BC7263" w:rsidRPr="00193BEF">
        <w:rPr>
          <w:rFonts w:ascii="Times New Roman" w:hAnsi="Times New Roman" w:cs="Times New Roman"/>
          <w:i/>
        </w:rPr>
        <w:t>401(k)</w:t>
      </w:r>
      <w:r w:rsidR="007178DE" w:rsidRPr="00193BEF">
        <w:rPr>
          <w:rFonts w:ascii="Times New Roman" w:hAnsi="Times New Roman" w:cs="Times New Roman"/>
          <w:i/>
        </w:rPr>
        <w:t xml:space="preserve"> </w:t>
      </w:r>
      <w:r w:rsidR="00404149" w:rsidRPr="00193BEF">
        <w:rPr>
          <w:rFonts w:ascii="Times New Roman" w:hAnsi="Times New Roman" w:cs="Times New Roman"/>
          <w:i/>
        </w:rPr>
        <w:t>retirement plan</w:t>
      </w:r>
      <w:r w:rsidR="00723037" w:rsidRPr="00193BEF">
        <w:rPr>
          <w:rFonts w:ascii="Times New Roman" w:hAnsi="Times New Roman" w:cs="Times New Roman"/>
          <w:i/>
        </w:rPr>
        <w:t xml:space="preserve"> –</w:t>
      </w:r>
      <w:r w:rsidR="00685815" w:rsidRPr="00193BEF">
        <w:rPr>
          <w:rFonts w:ascii="Times New Roman" w:hAnsi="Times New Roman" w:cs="Times New Roman"/>
          <w:iCs/>
        </w:rPr>
        <w:t>Meeker Regional Library District</w:t>
      </w:r>
      <w:r w:rsidR="00DD4747" w:rsidRPr="00193BEF">
        <w:rPr>
          <w:rFonts w:ascii="Times New Roman" w:hAnsi="Times New Roman" w:cs="Times New Roman"/>
          <w:iCs/>
        </w:rPr>
        <w:t xml:space="preserve"> </w:t>
      </w:r>
      <w:r w:rsidR="00465C44" w:rsidRPr="00193BEF">
        <w:rPr>
          <w:rFonts w:ascii="Times New Roman" w:hAnsi="Times New Roman" w:cs="Times New Roman"/>
          <w:iCs/>
        </w:rPr>
        <w:t xml:space="preserve">contributes </w:t>
      </w:r>
      <w:r w:rsidR="00B32E30" w:rsidRPr="00193BEF">
        <w:rPr>
          <w:rFonts w:ascii="Times New Roman" w:hAnsi="Times New Roman" w:cs="Times New Roman"/>
          <w:iCs/>
        </w:rPr>
        <w:t>1%</w:t>
      </w:r>
      <w:r w:rsidR="00404149" w:rsidRPr="00193BEF">
        <w:rPr>
          <w:rFonts w:ascii="Times New Roman" w:hAnsi="Times New Roman" w:cs="Times New Roman"/>
          <w:iCs/>
        </w:rPr>
        <w:t xml:space="preserve"> </w:t>
      </w:r>
      <w:r w:rsidR="00465C44" w:rsidRPr="00193BEF">
        <w:rPr>
          <w:rFonts w:ascii="Times New Roman" w:hAnsi="Times New Roman" w:cs="Times New Roman"/>
          <w:iCs/>
        </w:rPr>
        <w:t>with a minimum employee contribution of 1%.</w:t>
      </w:r>
      <w:r w:rsidR="00B075A3" w:rsidRPr="00193BEF">
        <w:rPr>
          <w:rFonts w:ascii="Times New Roman" w:hAnsi="Times New Roman" w:cs="Times New Roman"/>
          <w:i/>
        </w:rPr>
        <w:t xml:space="preserve"> </w:t>
      </w:r>
      <w:r w:rsidR="00685815" w:rsidRPr="00193BEF">
        <w:rPr>
          <w:rFonts w:ascii="Times New Roman" w:hAnsi="Times New Roman" w:cs="Times New Roman"/>
          <w:iCs/>
        </w:rPr>
        <w:t xml:space="preserve">Employees </w:t>
      </w:r>
      <w:r w:rsidR="00BD6C7F" w:rsidRPr="00193BEF">
        <w:rPr>
          <w:rFonts w:ascii="Times New Roman" w:hAnsi="Times New Roman" w:cs="Times New Roman"/>
          <w:iCs/>
        </w:rPr>
        <w:t xml:space="preserve">are allowed </w:t>
      </w:r>
      <w:r w:rsidR="00685815" w:rsidRPr="00193BEF">
        <w:rPr>
          <w:rFonts w:ascii="Times New Roman" w:hAnsi="Times New Roman" w:cs="Times New Roman"/>
          <w:iCs/>
        </w:rPr>
        <w:t>to contribute up to</w:t>
      </w:r>
      <w:r w:rsidR="00BD6C7F" w:rsidRPr="00193BEF">
        <w:rPr>
          <w:rFonts w:ascii="Times New Roman" w:hAnsi="Times New Roman" w:cs="Times New Roman"/>
          <w:iCs/>
        </w:rPr>
        <w:t xml:space="preserve"> the yearly </w:t>
      </w:r>
      <w:r w:rsidR="00685815" w:rsidRPr="00193BEF">
        <w:rPr>
          <w:rFonts w:ascii="Times New Roman" w:hAnsi="Times New Roman" w:cs="Times New Roman"/>
          <w:iCs/>
        </w:rPr>
        <w:t xml:space="preserve">IRS limits. </w:t>
      </w:r>
    </w:p>
    <w:p w14:paraId="004F24AB" w14:textId="7F29FD9E" w:rsidR="00E36FD4" w:rsidRPr="00193BEF" w:rsidRDefault="00E36FD4" w:rsidP="00B85471">
      <w:pPr>
        <w:rPr>
          <w:rFonts w:ascii="Times New Roman" w:hAnsi="Times New Roman" w:cs="Times New Roman"/>
          <w:b/>
          <w:bCs/>
          <w:i/>
        </w:rPr>
      </w:pPr>
      <w:commentRangeStart w:id="7"/>
      <w:r w:rsidRPr="00193BEF">
        <w:rPr>
          <w:rFonts w:ascii="Times New Roman" w:hAnsi="Times New Roman" w:cs="Times New Roman"/>
          <w:i/>
        </w:rPr>
        <w:t xml:space="preserve">Health Care Trust Fund – </w:t>
      </w:r>
      <w:r w:rsidRPr="00193BEF">
        <w:rPr>
          <w:rFonts w:ascii="Times New Roman" w:hAnsi="Times New Roman" w:cs="Times New Roman"/>
          <w:b/>
          <w:bCs/>
          <w:i/>
        </w:rPr>
        <w:t xml:space="preserve">[insert short description of </w:t>
      </w:r>
      <w:r w:rsidR="00AC7377" w:rsidRPr="00193BEF">
        <w:rPr>
          <w:rFonts w:ascii="Times New Roman" w:hAnsi="Times New Roman" w:cs="Times New Roman"/>
          <w:b/>
          <w:bCs/>
          <w:i/>
        </w:rPr>
        <w:t xml:space="preserve">fund benefit]. </w:t>
      </w:r>
      <w:commentRangeEnd w:id="7"/>
      <w:r w:rsidR="00DA1923" w:rsidRPr="00193BEF">
        <w:rPr>
          <w:rStyle w:val="CommentReference"/>
          <w:rFonts w:ascii="Times New Roman" w:hAnsi="Times New Roman" w:cs="Times New Roman"/>
          <w:sz w:val="24"/>
          <w:szCs w:val="24"/>
        </w:rPr>
        <w:commentReference w:id="7"/>
      </w:r>
    </w:p>
    <w:p w14:paraId="77448A93" w14:textId="16039881" w:rsidR="00B85471" w:rsidRPr="00193BEF" w:rsidRDefault="00B85471" w:rsidP="00B85471">
      <w:pPr>
        <w:rPr>
          <w:rFonts w:ascii="Times New Roman" w:hAnsi="Times New Roman" w:cs="Times New Roman"/>
        </w:rPr>
      </w:pPr>
      <w:r w:rsidRPr="00193BEF">
        <w:rPr>
          <w:rFonts w:ascii="Times New Roman" w:hAnsi="Times New Roman" w:cs="Times New Roman"/>
        </w:rPr>
        <w:t xml:space="preserve">For more information about these plans, including the terms, conditions, or eligibility requirements, please contact or obtain a copy of any Summary Plan Document from the </w:t>
      </w:r>
      <w:r w:rsidR="00B075A3" w:rsidRPr="00193BEF">
        <w:rPr>
          <w:rFonts w:ascii="Times New Roman" w:hAnsi="Times New Roman" w:cs="Times New Roman"/>
        </w:rPr>
        <w:t xml:space="preserve">Director. </w:t>
      </w:r>
      <w:r w:rsidRPr="00193BEF">
        <w:rPr>
          <w:rFonts w:ascii="Times New Roman" w:hAnsi="Times New Roman" w:cs="Times New Roman"/>
        </w:rPr>
        <w:t xml:space="preserve"> </w:t>
      </w:r>
    </w:p>
    <w:p w14:paraId="44C372EF" w14:textId="481E56D9" w:rsidR="00CA624C" w:rsidRPr="00193BEF" w:rsidRDefault="000371CB" w:rsidP="007A1EB5">
      <w:pPr>
        <w:rPr>
          <w:rFonts w:ascii="Times New Roman" w:hAnsi="Times New Roman" w:cs="Times New Roman"/>
          <w:b/>
        </w:rPr>
      </w:pPr>
      <w:bookmarkStart w:id="8" w:name="_Toc164323405"/>
      <w:r w:rsidRPr="00193BEF">
        <w:rPr>
          <w:rFonts w:ascii="Times New Roman" w:hAnsi="Times New Roman" w:cs="Times New Roman"/>
          <w:b/>
        </w:rPr>
        <w:t xml:space="preserve">Colorado Secure Savings Program Participation </w:t>
      </w:r>
    </w:p>
    <w:p w14:paraId="5FA06907" w14:textId="76152F02" w:rsidR="00BB5369" w:rsidRPr="00193BEF" w:rsidRDefault="00E439E3" w:rsidP="00BB5369">
      <w:pPr>
        <w:rPr>
          <w:rFonts w:ascii="Times New Roman" w:hAnsi="Times New Roman" w:cs="Times New Roman"/>
          <w:bCs/>
        </w:rPr>
      </w:pPr>
      <w:r w:rsidRPr="00193BEF">
        <w:rPr>
          <w:rFonts w:ascii="Times New Roman" w:hAnsi="Times New Roman" w:cs="Times New Roman"/>
        </w:rPr>
        <w:t>MRLD</w:t>
      </w:r>
      <w:r w:rsidRPr="00193BEF">
        <w:rPr>
          <w:rFonts w:ascii="Times New Roman" w:hAnsi="Times New Roman" w:cs="Times New Roman"/>
          <w:bCs/>
        </w:rPr>
        <w:t xml:space="preserve"> </w:t>
      </w:r>
      <w:r w:rsidR="00BB5369" w:rsidRPr="00193BEF">
        <w:rPr>
          <w:rFonts w:ascii="Times New Roman" w:hAnsi="Times New Roman" w:cs="Times New Roman"/>
          <w:bCs/>
        </w:rPr>
        <w:t xml:space="preserve">has </w:t>
      </w:r>
      <w:commentRangeStart w:id="9"/>
      <w:r w:rsidR="00BB5369" w:rsidRPr="00193BEF">
        <w:rPr>
          <w:rFonts w:ascii="Times New Roman" w:hAnsi="Times New Roman" w:cs="Times New Roman"/>
          <w:bCs/>
        </w:rPr>
        <w:t>a certified exemption</w:t>
      </w:r>
      <w:commentRangeEnd w:id="9"/>
      <w:r w:rsidR="007A0C48" w:rsidRPr="00193BEF">
        <w:rPr>
          <w:rStyle w:val="CommentReference"/>
          <w:rFonts w:ascii="Times New Roman" w:hAnsi="Times New Roman" w:cs="Times New Roman"/>
          <w:sz w:val="24"/>
          <w:szCs w:val="24"/>
        </w:rPr>
        <w:commentReference w:id="9"/>
      </w:r>
      <w:r w:rsidR="00BB5369" w:rsidRPr="00193BEF">
        <w:rPr>
          <w:rFonts w:ascii="Times New Roman" w:hAnsi="Times New Roman" w:cs="Times New Roman"/>
          <w:bCs/>
        </w:rPr>
        <w:t xml:space="preserve"> from the Colorado Secure Savings Program. It does not participate in the Colorado Secure Savings Program since </w:t>
      </w:r>
      <w:r w:rsidRPr="00193BEF">
        <w:rPr>
          <w:rFonts w:ascii="Times New Roman" w:hAnsi="Times New Roman" w:cs="Times New Roman"/>
        </w:rPr>
        <w:t>MRLD</w:t>
      </w:r>
      <w:r w:rsidRPr="00193BEF">
        <w:rPr>
          <w:rFonts w:ascii="Times New Roman" w:hAnsi="Times New Roman" w:cs="Times New Roman"/>
          <w:bCs/>
        </w:rPr>
        <w:t xml:space="preserve"> </w:t>
      </w:r>
      <w:r w:rsidR="00BB5369" w:rsidRPr="00193BEF">
        <w:rPr>
          <w:rFonts w:ascii="Times New Roman" w:hAnsi="Times New Roman" w:cs="Times New Roman"/>
          <w:bCs/>
        </w:rPr>
        <w:t xml:space="preserve">currently offers an employer-sponsored retirement plan, the PERA 401k to eligible employees. Please see the Director to obtain information on the plan, including the terms, conditions, or eligibility requirements, or to obtain a copy of the Summary Plan Document. </w:t>
      </w:r>
    </w:p>
    <w:p w14:paraId="50525444" w14:textId="27EA2589" w:rsidR="000371CB" w:rsidRPr="00193BEF" w:rsidRDefault="00BB5369" w:rsidP="00BB5369">
      <w:pPr>
        <w:rPr>
          <w:rFonts w:ascii="Times New Roman" w:hAnsi="Times New Roman" w:cs="Times New Roman"/>
          <w:bCs/>
        </w:rPr>
      </w:pPr>
      <w:r w:rsidRPr="00193BEF">
        <w:rPr>
          <w:rFonts w:ascii="Times New Roman" w:hAnsi="Times New Roman" w:cs="Times New Roman"/>
          <w:bCs/>
        </w:rPr>
        <w:t>Employees who are not eligible for the PERA 401K can independently enroll in Colorado Secure Savings as a voluntary participant. Please see the Colorado Secure Savings Program website: coloradosecuresavings.com.</w:t>
      </w:r>
    </w:p>
    <w:p w14:paraId="442CE900" w14:textId="58CCD2E5" w:rsidR="007A1EB5" w:rsidRPr="00193BEF" w:rsidRDefault="007A1EB5" w:rsidP="007A1EB5">
      <w:pPr>
        <w:rPr>
          <w:rFonts w:ascii="Times New Roman" w:hAnsi="Times New Roman" w:cs="Times New Roman"/>
          <w:b/>
        </w:rPr>
      </w:pPr>
      <w:r w:rsidRPr="00193BEF">
        <w:rPr>
          <w:rFonts w:ascii="Times New Roman" w:hAnsi="Times New Roman" w:cs="Times New Roman"/>
          <w:b/>
        </w:rPr>
        <w:t>Paid Sick and Safe Leave</w:t>
      </w:r>
      <w:bookmarkEnd w:id="8"/>
    </w:p>
    <w:p w14:paraId="22307A49" w14:textId="77777777" w:rsidR="000218C9" w:rsidRPr="00193BEF" w:rsidRDefault="000218C9" w:rsidP="000218C9">
      <w:pPr>
        <w:rPr>
          <w:rFonts w:ascii="Times New Roman" w:hAnsi="Times New Roman" w:cs="Times New Roman"/>
        </w:rPr>
      </w:pPr>
      <w:r w:rsidRPr="00193BEF">
        <w:rPr>
          <w:rFonts w:ascii="Times New Roman" w:hAnsi="Times New Roman" w:cs="Times New Roman"/>
        </w:rPr>
        <w:t xml:space="preserve">Paid sick leave may be used if an employee:  </w:t>
      </w:r>
    </w:p>
    <w:p w14:paraId="38CFFB64" w14:textId="77777777" w:rsidR="000218C9" w:rsidRPr="00193BEF" w:rsidRDefault="000218C9" w:rsidP="000218C9">
      <w:pPr>
        <w:numPr>
          <w:ilvl w:val="0"/>
          <w:numId w:val="1"/>
        </w:numPr>
        <w:tabs>
          <w:tab w:val="clear" w:pos="504"/>
          <w:tab w:val="left" w:pos="450"/>
        </w:tabs>
        <w:rPr>
          <w:rFonts w:ascii="Times New Roman" w:hAnsi="Times New Roman" w:cs="Times New Roman"/>
        </w:rPr>
      </w:pPr>
      <w:r w:rsidRPr="00193BEF">
        <w:rPr>
          <w:rFonts w:ascii="Times New Roman" w:hAnsi="Times New Roman" w:cs="Times New Roman"/>
        </w:rPr>
        <w:t>has a mental or physical illness, injury, or health condition that prevents them from working;</w:t>
      </w:r>
    </w:p>
    <w:p w14:paraId="1DEC0000" w14:textId="77777777" w:rsidR="000218C9" w:rsidRPr="00193BEF" w:rsidRDefault="000218C9" w:rsidP="000218C9">
      <w:pPr>
        <w:numPr>
          <w:ilvl w:val="0"/>
          <w:numId w:val="1"/>
        </w:numPr>
        <w:tabs>
          <w:tab w:val="clear" w:pos="504"/>
          <w:tab w:val="left" w:pos="450"/>
        </w:tabs>
        <w:rPr>
          <w:rFonts w:ascii="Times New Roman" w:hAnsi="Times New Roman" w:cs="Times New Roman"/>
        </w:rPr>
      </w:pPr>
      <w:r w:rsidRPr="00193BEF">
        <w:rPr>
          <w:rFonts w:ascii="Times New Roman" w:hAnsi="Times New Roman" w:cs="Times New Roman"/>
        </w:rPr>
        <w:t>needs to get preventive medical care or to get a medical diagnosis, care, or treatment of any mental or physical illness, injury, or health condition;</w:t>
      </w:r>
    </w:p>
    <w:p w14:paraId="01C8BD38" w14:textId="77777777" w:rsidR="000218C9" w:rsidRPr="00193BEF" w:rsidRDefault="000218C9" w:rsidP="000218C9">
      <w:pPr>
        <w:numPr>
          <w:ilvl w:val="0"/>
          <w:numId w:val="1"/>
        </w:numPr>
        <w:tabs>
          <w:tab w:val="clear" w:pos="504"/>
          <w:tab w:val="left" w:pos="450"/>
        </w:tabs>
        <w:rPr>
          <w:rFonts w:ascii="Times New Roman" w:hAnsi="Times New Roman" w:cs="Times New Roman"/>
        </w:rPr>
      </w:pPr>
      <w:r w:rsidRPr="00193BEF">
        <w:rPr>
          <w:rFonts w:ascii="Times New Roman" w:hAnsi="Times New Roman" w:cs="Times New Roman"/>
        </w:rPr>
        <w:t xml:space="preserve">needs to care for a family member who has a mental or physical illness, injury, or health condition or who needs to get preventive medical care or to get a medical diagnosis, care, or treatment of any mental or physical illness, injury, or health condition; </w:t>
      </w:r>
    </w:p>
    <w:p w14:paraId="0D0FD02F" w14:textId="77777777" w:rsidR="000218C9" w:rsidRPr="00193BEF" w:rsidRDefault="000218C9" w:rsidP="000218C9">
      <w:pPr>
        <w:numPr>
          <w:ilvl w:val="0"/>
          <w:numId w:val="1"/>
        </w:numPr>
        <w:tabs>
          <w:tab w:val="clear" w:pos="504"/>
          <w:tab w:val="left" w:pos="450"/>
        </w:tabs>
        <w:rPr>
          <w:rFonts w:ascii="Times New Roman" w:hAnsi="Times New Roman" w:cs="Times New Roman"/>
        </w:rPr>
      </w:pPr>
      <w:r w:rsidRPr="00193BEF">
        <w:rPr>
          <w:rFonts w:ascii="Times New Roman" w:hAnsi="Times New Roman" w:cs="Times New Roman"/>
        </w:rPr>
        <w:t xml:space="preserve">the employee or the employee’s family member having been a victim of domestic abuse, sexual assault, or criminal harassment and needing leave for related medical attention, mental health care, or other counseling, victim services (including legal services), or relocation; </w:t>
      </w:r>
    </w:p>
    <w:p w14:paraId="4EBE1B12" w14:textId="190D869A" w:rsidR="00E635B7" w:rsidRPr="00193BEF" w:rsidRDefault="000218C9" w:rsidP="000218C9">
      <w:pPr>
        <w:numPr>
          <w:ilvl w:val="0"/>
          <w:numId w:val="1"/>
        </w:numPr>
        <w:tabs>
          <w:tab w:val="clear" w:pos="504"/>
          <w:tab w:val="left" w:pos="450"/>
        </w:tabs>
        <w:rPr>
          <w:rFonts w:ascii="Times New Roman" w:hAnsi="Times New Roman" w:cs="Times New Roman"/>
        </w:rPr>
      </w:pPr>
      <w:r w:rsidRPr="00193BEF">
        <w:rPr>
          <w:rFonts w:ascii="Times New Roman" w:hAnsi="Times New Roman" w:cs="Times New Roman"/>
        </w:rPr>
        <w:t>due to a public health emergency, a public official having closed either</w:t>
      </w:r>
      <w:r w:rsidR="00E635B7" w:rsidRPr="00193BEF">
        <w:rPr>
          <w:rFonts w:ascii="Times New Roman" w:hAnsi="Times New Roman" w:cs="Times New Roman"/>
        </w:rPr>
        <w:t>:</w:t>
      </w:r>
      <w:r w:rsidRPr="00193BEF">
        <w:rPr>
          <w:rFonts w:ascii="Times New Roman" w:hAnsi="Times New Roman" w:cs="Times New Roman"/>
        </w:rPr>
        <w:t xml:space="preserve"> </w:t>
      </w:r>
    </w:p>
    <w:p w14:paraId="06920AB3" w14:textId="77777777" w:rsidR="00E635B7" w:rsidRPr="00193BEF" w:rsidRDefault="00E635B7" w:rsidP="00E635B7">
      <w:pPr>
        <w:tabs>
          <w:tab w:val="left" w:pos="450"/>
        </w:tabs>
        <w:ind w:left="720"/>
        <w:rPr>
          <w:rFonts w:ascii="Times New Roman" w:hAnsi="Times New Roman" w:cs="Times New Roman"/>
        </w:rPr>
      </w:pPr>
      <w:r w:rsidRPr="00193BEF">
        <w:rPr>
          <w:rFonts w:ascii="Times New Roman" w:hAnsi="Times New Roman" w:cs="Times New Roman"/>
        </w:rPr>
        <w:tab/>
      </w:r>
      <w:r w:rsidR="000218C9" w:rsidRPr="00193BEF">
        <w:rPr>
          <w:rFonts w:ascii="Times New Roman" w:hAnsi="Times New Roman" w:cs="Times New Roman"/>
        </w:rPr>
        <w:t xml:space="preserve">(A) the employee’s place of business, or </w:t>
      </w:r>
    </w:p>
    <w:p w14:paraId="32B24F74" w14:textId="56DC2F29" w:rsidR="000218C9" w:rsidRPr="00193BEF" w:rsidRDefault="000218C9" w:rsidP="00E635B7">
      <w:pPr>
        <w:tabs>
          <w:tab w:val="left" w:pos="450"/>
        </w:tabs>
        <w:ind w:left="1440"/>
        <w:rPr>
          <w:rFonts w:ascii="Times New Roman" w:hAnsi="Times New Roman" w:cs="Times New Roman"/>
        </w:rPr>
      </w:pPr>
      <w:r w:rsidRPr="00193BEF">
        <w:rPr>
          <w:rFonts w:ascii="Times New Roman" w:hAnsi="Times New Roman" w:cs="Times New Roman"/>
        </w:rPr>
        <w:t>(B) the school or place of care of the employee’s child, requiring the employee needing to be absent from work to care for the child;</w:t>
      </w:r>
    </w:p>
    <w:p w14:paraId="7D9EDE55" w14:textId="77777777" w:rsidR="000218C9" w:rsidRPr="00193BEF" w:rsidRDefault="000218C9" w:rsidP="000218C9">
      <w:pPr>
        <w:numPr>
          <w:ilvl w:val="0"/>
          <w:numId w:val="1"/>
        </w:numPr>
        <w:tabs>
          <w:tab w:val="clear" w:pos="504"/>
          <w:tab w:val="left" w:pos="450"/>
        </w:tabs>
        <w:rPr>
          <w:rFonts w:ascii="Times New Roman" w:hAnsi="Times New Roman" w:cs="Times New Roman"/>
        </w:rPr>
      </w:pPr>
      <w:r w:rsidRPr="00193BEF">
        <w:rPr>
          <w:rFonts w:ascii="Times New Roman" w:hAnsi="Times New Roman" w:cs="Times New Roman"/>
        </w:rPr>
        <w:t xml:space="preserve">needs to care for a family member whose school or place of care has been closed due to inclement weather, loss of power, loss of heating, loss of water, or other </w:t>
      </w:r>
      <w:r w:rsidRPr="00193BEF">
        <w:rPr>
          <w:rFonts w:ascii="Times New Roman" w:hAnsi="Times New Roman" w:cs="Times New Roman"/>
        </w:rPr>
        <w:lastRenderedPageBreak/>
        <w:t>unexpected occurrence or event that results in the closure of the family member's school or place of care;</w:t>
      </w:r>
    </w:p>
    <w:p w14:paraId="52C46597" w14:textId="76112596" w:rsidR="000218C9" w:rsidRPr="00193BEF" w:rsidRDefault="000218C9" w:rsidP="000218C9">
      <w:pPr>
        <w:numPr>
          <w:ilvl w:val="0"/>
          <w:numId w:val="1"/>
        </w:numPr>
        <w:tabs>
          <w:tab w:val="clear" w:pos="504"/>
          <w:tab w:val="left" w:pos="450"/>
        </w:tabs>
        <w:rPr>
          <w:rFonts w:ascii="Times New Roman" w:hAnsi="Times New Roman" w:cs="Times New Roman"/>
        </w:rPr>
      </w:pPr>
      <w:r w:rsidRPr="00193BEF">
        <w:rPr>
          <w:rFonts w:ascii="Times New Roman" w:hAnsi="Times New Roman" w:cs="Times New Roman"/>
        </w:rPr>
        <w:t xml:space="preserve">needs to grieve, attend funeral services or a memorial, or deal with financial and legal matters that arise after the death of a family member; </w:t>
      </w:r>
    </w:p>
    <w:p w14:paraId="537A3A14" w14:textId="77777777" w:rsidR="000218C9" w:rsidRPr="00193BEF" w:rsidRDefault="000218C9" w:rsidP="000218C9">
      <w:pPr>
        <w:numPr>
          <w:ilvl w:val="0"/>
          <w:numId w:val="1"/>
        </w:numPr>
        <w:tabs>
          <w:tab w:val="clear" w:pos="504"/>
          <w:tab w:val="left" w:pos="450"/>
        </w:tabs>
        <w:rPr>
          <w:rFonts w:ascii="Times New Roman" w:hAnsi="Times New Roman" w:cs="Times New Roman"/>
        </w:rPr>
      </w:pPr>
      <w:r w:rsidRPr="00193BEF">
        <w:rPr>
          <w:rFonts w:ascii="Times New Roman" w:hAnsi="Times New Roman" w:cs="Times New Roman"/>
        </w:rPr>
        <w:t>needs to evacuate the employee's place of residence due to inclement weather, loss of power, loss of heating, loss of water, or other unexpected occurrence or event that results in the need to evacuate the employee's residence.</w:t>
      </w:r>
    </w:p>
    <w:p w14:paraId="1EC91DCD" w14:textId="6C55AAB7" w:rsidR="00B24485" w:rsidRPr="00193BEF" w:rsidRDefault="00B24485" w:rsidP="003D7B85">
      <w:pPr>
        <w:pStyle w:val="textmain"/>
        <w:spacing w:line="276" w:lineRule="auto"/>
        <w:rPr>
          <w:rFonts w:ascii="Times New Roman" w:hAnsi="Times New Roman" w:cs="Times New Roman"/>
          <w:kern w:val="2"/>
          <w:sz w:val="24"/>
          <w:szCs w:val="24"/>
          <w14:ligatures w14:val="standardContextual"/>
        </w:rPr>
      </w:pPr>
      <w:r w:rsidRPr="00193BEF">
        <w:rPr>
          <w:rFonts w:ascii="Times New Roman" w:hAnsi="Times New Roman" w:cs="Times New Roman"/>
          <w:kern w:val="2"/>
          <w:sz w:val="24"/>
          <w:szCs w:val="24"/>
          <w14:ligatures w14:val="standardContextual"/>
        </w:rPr>
        <w:t xml:space="preserve">“Family Member” means </w:t>
      </w:r>
      <w:r w:rsidR="0003694A" w:rsidRPr="00193BEF">
        <w:rPr>
          <w:rFonts w:ascii="Times New Roman" w:hAnsi="Times New Roman" w:cs="Times New Roman"/>
          <w:kern w:val="2"/>
          <w:sz w:val="24"/>
          <w:szCs w:val="24"/>
          <w14:ligatures w14:val="standardContextual"/>
        </w:rPr>
        <w:t xml:space="preserve">an employee’s immediate family member </w:t>
      </w:r>
      <w:r w:rsidR="008D4A55" w:rsidRPr="00193BEF">
        <w:rPr>
          <w:rFonts w:ascii="Times New Roman" w:hAnsi="Times New Roman" w:cs="Times New Roman"/>
          <w:kern w:val="2"/>
          <w:sz w:val="24"/>
          <w:szCs w:val="24"/>
          <w14:ligatures w14:val="standardContextual"/>
        </w:rPr>
        <w:t>who is related by blood, marriage, civil union, or adoption</w:t>
      </w:r>
      <w:r w:rsidR="00776A88" w:rsidRPr="00193BEF">
        <w:rPr>
          <w:rFonts w:ascii="Times New Roman" w:hAnsi="Times New Roman" w:cs="Times New Roman"/>
          <w:kern w:val="2"/>
          <w:sz w:val="24"/>
          <w:szCs w:val="24"/>
          <w14:ligatures w14:val="standardContextual"/>
        </w:rPr>
        <w:t xml:space="preserve">; </w:t>
      </w:r>
      <w:r w:rsidR="00157716" w:rsidRPr="00193BEF">
        <w:rPr>
          <w:rFonts w:ascii="Times New Roman" w:hAnsi="Times New Roman" w:cs="Times New Roman"/>
          <w:kern w:val="2"/>
          <w:sz w:val="24"/>
          <w:szCs w:val="24"/>
          <w14:ligatures w14:val="standardContextual"/>
        </w:rPr>
        <w:t>a child to whom the employee stands in loco parentis</w:t>
      </w:r>
      <w:r w:rsidR="00FD4AB8" w:rsidRPr="00193BEF">
        <w:rPr>
          <w:rFonts w:ascii="Times New Roman" w:hAnsi="Times New Roman" w:cs="Times New Roman"/>
          <w:kern w:val="2"/>
          <w:sz w:val="24"/>
          <w:szCs w:val="24"/>
          <w14:ligatures w14:val="standardContextual"/>
        </w:rPr>
        <w:t xml:space="preserve"> (acting in the place of a parent)</w:t>
      </w:r>
      <w:r w:rsidR="009E746C" w:rsidRPr="00193BEF">
        <w:rPr>
          <w:rFonts w:ascii="Times New Roman" w:hAnsi="Times New Roman" w:cs="Times New Roman"/>
          <w:kern w:val="2"/>
          <w:sz w:val="24"/>
          <w:szCs w:val="24"/>
          <w14:ligatures w14:val="standardContextual"/>
        </w:rPr>
        <w:t xml:space="preserve">; a person who stood in loco </w:t>
      </w:r>
      <w:r w:rsidR="00D82BE3" w:rsidRPr="00193BEF">
        <w:rPr>
          <w:rFonts w:ascii="Times New Roman" w:hAnsi="Times New Roman" w:cs="Times New Roman"/>
          <w:kern w:val="2"/>
          <w:sz w:val="24"/>
          <w:szCs w:val="24"/>
          <w14:ligatures w14:val="standardContextual"/>
        </w:rPr>
        <w:t>parentis</w:t>
      </w:r>
      <w:r w:rsidR="009E746C" w:rsidRPr="00193BEF">
        <w:rPr>
          <w:rFonts w:ascii="Times New Roman" w:hAnsi="Times New Roman" w:cs="Times New Roman"/>
          <w:kern w:val="2"/>
          <w:sz w:val="24"/>
          <w:szCs w:val="24"/>
          <w14:ligatures w14:val="standardContextual"/>
        </w:rPr>
        <w:t xml:space="preserve"> to the employee when the employee was a minor; or </w:t>
      </w:r>
      <w:r w:rsidR="00D82BE3" w:rsidRPr="00193BEF">
        <w:rPr>
          <w:rFonts w:ascii="Times New Roman" w:hAnsi="Times New Roman" w:cs="Times New Roman"/>
          <w:kern w:val="2"/>
          <w:sz w:val="24"/>
          <w:szCs w:val="24"/>
          <w14:ligatures w14:val="standardContextual"/>
        </w:rPr>
        <w:t>a person for whom the employee is responsible for providing or arranging health or safety-related care.</w:t>
      </w:r>
      <w:r w:rsidR="00384D84" w:rsidRPr="00193BEF">
        <w:rPr>
          <w:rFonts w:ascii="Times New Roman" w:hAnsi="Times New Roman" w:cs="Times New Roman"/>
          <w:kern w:val="2"/>
          <w:sz w:val="24"/>
          <w:szCs w:val="24"/>
          <w14:ligatures w14:val="standardContextual"/>
        </w:rPr>
        <w:t xml:space="preserve"> C.R.S. </w:t>
      </w:r>
      <w:r w:rsidR="0002301C" w:rsidRPr="00193BEF">
        <w:rPr>
          <w:rFonts w:ascii="Times New Roman" w:hAnsi="Times New Roman" w:cs="Times New Roman"/>
          <w:kern w:val="2"/>
          <w:sz w:val="24"/>
          <w:szCs w:val="24"/>
          <w14:ligatures w14:val="standardContextual"/>
        </w:rPr>
        <w:t xml:space="preserve">8-13.3-402(6). </w:t>
      </w:r>
    </w:p>
    <w:p w14:paraId="223A4732" w14:textId="43552973" w:rsidR="003818B0" w:rsidRPr="00193BEF" w:rsidRDefault="00636F1F" w:rsidP="003D7B85">
      <w:pPr>
        <w:pStyle w:val="textmain"/>
        <w:spacing w:line="276" w:lineRule="auto"/>
        <w:rPr>
          <w:rFonts w:ascii="Times New Roman" w:hAnsi="Times New Roman" w:cs="Times New Roman"/>
          <w:kern w:val="2"/>
          <w:sz w:val="24"/>
          <w:szCs w:val="24"/>
          <w14:ligatures w14:val="standardContextual"/>
        </w:rPr>
      </w:pPr>
      <w:r w:rsidRPr="00193BEF">
        <w:rPr>
          <w:rFonts w:ascii="Times New Roman" w:hAnsi="Times New Roman" w:cs="Times New Roman"/>
          <w:kern w:val="2"/>
          <w:sz w:val="24"/>
          <w:szCs w:val="24"/>
          <w14:ligatures w14:val="standardContextual"/>
        </w:rPr>
        <w:t xml:space="preserve">Paid sick leave may be used in one-hour increments. Employees begin accruing sick time upon hire. </w:t>
      </w:r>
      <w:r w:rsidR="007C0C70" w:rsidRPr="00193BEF">
        <w:rPr>
          <w:rFonts w:ascii="Times New Roman" w:hAnsi="Times New Roman" w:cs="Times New Roman"/>
          <w:kern w:val="2"/>
          <w:sz w:val="24"/>
          <w:szCs w:val="24"/>
          <w14:ligatures w14:val="standardContextual"/>
        </w:rPr>
        <w:t>Full-time</w:t>
      </w:r>
      <w:r w:rsidR="00C65327" w:rsidRPr="00193BEF">
        <w:rPr>
          <w:rFonts w:ascii="Times New Roman" w:hAnsi="Times New Roman" w:cs="Times New Roman"/>
          <w:kern w:val="2"/>
          <w:sz w:val="24"/>
          <w:szCs w:val="24"/>
          <w14:ligatures w14:val="standardContextual"/>
        </w:rPr>
        <w:t xml:space="preserve"> employees will accrue at a rate of 8 hours per</w:t>
      </w:r>
      <w:r w:rsidR="007C0C70" w:rsidRPr="00193BEF">
        <w:rPr>
          <w:rFonts w:ascii="Times New Roman" w:hAnsi="Times New Roman" w:cs="Times New Roman"/>
          <w:kern w:val="2"/>
          <w:sz w:val="24"/>
          <w:szCs w:val="24"/>
          <w14:ligatures w14:val="standardContextual"/>
        </w:rPr>
        <w:t xml:space="preserve"> month.</w:t>
      </w:r>
      <w:r w:rsidR="003818B0" w:rsidRPr="00193BEF">
        <w:rPr>
          <w:rFonts w:ascii="Times New Roman" w:hAnsi="Times New Roman" w:cs="Times New Roman"/>
          <w:kern w:val="2"/>
          <w:sz w:val="24"/>
          <w:szCs w:val="24"/>
          <w14:ligatures w14:val="standardContextual"/>
        </w:rPr>
        <w:t xml:space="preserve"> Full-time employees sick leave will continue to accrue until it reaches a cap of 240 hours, an equivalent of 30 days</w:t>
      </w:r>
      <w:r w:rsidR="00BD1463" w:rsidRPr="00193BEF">
        <w:rPr>
          <w:rFonts w:ascii="Times New Roman" w:hAnsi="Times New Roman" w:cs="Times New Roman"/>
          <w:kern w:val="2"/>
          <w:sz w:val="24"/>
          <w:szCs w:val="24"/>
          <w14:ligatures w14:val="standardContextual"/>
        </w:rPr>
        <w:t xml:space="preserve"> per year</w:t>
      </w:r>
      <w:r w:rsidR="003818B0" w:rsidRPr="00193BEF">
        <w:rPr>
          <w:rFonts w:ascii="Times New Roman" w:hAnsi="Times New Roman" w:cs="Times New Roman"/>
          <w:kern w:val="2"/>
          <w:sz w:val="24"/>
          <w:szCs w:val="24"/>
          <w14:ligatures w14:val="standardContextual"/>
        </w:rPr>
        <w:t xml:space="preserve">. Once the balance falls below this cap the accrual will resume. Unused sick hours currently are carried over from year to year up to the accrual maximum. </w:t>
      </w:r>
      <w:r w:rsidR="00C65327" w:rsidRPr="00193BEF">
        <w:rPr>
          <w:rFonts w:ascii="Times New Roman" w:hAnsi="Times New Roman" w:cs="Times New Roman"/>
          <w:kern w:val="2"/>
          <w:sz w:val="24"/>
          <w:szCs w:val="24"/>
          <w14:ligatures w14:val="standardContextual"/>
        </w:rPr>
        <w:t xml:space="preserve"> </w:t>
      </w:r>
    </w:p>
    <w:p w14:paraId="09B89F37" w14:textId="39096145" w:rsidR="00B14138" w:rsidRPr="00193BEF" w:rsidRDefault="007C0C70" w:rsidP="003D7B85">
      <w:pPr>
        <w:pStyle w:val="textmain"/>
        <w:spacing w:line="276" w:lineRule="auto"/>
        <w:rPr>
          <w:rFonts w:ascii="Times New Roman" w:hAnsi="Times New Roman" w:cs="Times New Roman"/>
          <w:kern w:val="2"/>
          <w:sz w:val="24"/>
          <w:szCs w:val="24"/>
          <w14:ligatures w14:val="standardContextual"/>
        </w:rPr>
      </w:pPr>
      <w:r w:rsidRPr="00193BEF">
        <w:rPr>
          <w:rFonts w:ascii="Times New Roman" w:hAnsi="Times New Roman" w:cs="Times New Roman"/>
          <w:kern w:val="2"/>
          <w:sz w:val="24"/>
          <w:szCs w:val="24"/>
          <w14:ligatures w14:val="standardContextual"/>
        </w:rPr>
        <w:t>Part-time</w:t>
      </w:r>
      <w:r w:rsidR="00AF26B1" w:rsidRPr="00193BEF">
        <w:rPr>
          <w:rFonts w:ascii="Times New Roman" w:hAnsi="Times New Roman" w:cs="Times New Roman"/>
          <w:kern w:val="2"/>
          <w:sz w:val="24"/>
          <w:szCs w:val="24"/>
          <w14:ligatures w14:val="standardContextual"/>
        </w:rPr>
        <w:t xml:space="preserve"> employees will accrue at a rate of 4 hours per month</w:t>
      </w:r>
      <w:r w:rsidR="002C15CD" w:rsidRPr="00193BEF">
        <w:rPr>
          <w:rFonts w:ascii="Times New Roman" w:hAnsi="Times New Roman" w:cs="Times New Roman"/>
          <w:kern w:val="2"/>
          <w:sz w:val="24"/>
          <w:szCs w:val="24"/>
          <w14:ligatures w14:val="standardContextual"/>
        </w:rPr>
        <w:t xml:space="preserve"> </w:t>
      </w:r>
      <w:r w:rsidR="00F73AA5" w:rsidRPr="00193BEF">
        <w:rPr>
          <w:rFonts w:ascii="Times New Roman" w:hAnsi="Times New Roman" w:cs="Times New Roman"/>
          <w:kern w:val="2"/>
          <w:sz w:val="24"/>
          <w:szCs w:val="24"/>
          <w14:ligatures w14:val="standardContextual"/>
        </w:rPr>
        <w:t>with a cap of 48 hours per year.</w:t>
      </w:r>
      <w:r w:rsidRPr="00193BEF">
        <w:rPr>
          <w:rFonts w:ascii="Times New Roman" w:hAnsi="Times New Roman" w:cs="Times New Roman"/>
          <w:kern w:val="2"/>
          <w:sz w:val="24"/>
          <w:szCs w:val="24"/>
          <w14:ligatures w14:val="standardContextual"/>
        </w:rPr>
        <w:t xml:space="preserve"> </w:t>
      </w:r>
      <w:r w:rsidR="004A6F6E" w:rsidRPr="00193BEF">
        <w:rPr>
          <w:rFonts w:ascii="Times New Roman" w:hAnsi="Times New Roman" w:cs="Times New Roman"/>
          <w:kern w:val="2"/>
          <w:sz w:val="24"/>
          <w:szCs w:val="24"/>
          <w14:ligatures w14:val="standardContextual"/>
        </w:rPr>
        <w:t xml:space="preserve">Once the balance falls below this cap the accrual will resume. </w:t>
      </w:r>
      <w:r w:rsidR="00B218C5" w:rsidRPr="00193BEF">
        <w:rPr>
          <w:rFonts w:ascii="Times New Roman" w:hAnsi="Times New Roman" w:cs="Times New Roman"/>
          <w:kern w:val="2"/>
          <w:sz w:val="24"/>
          <w:szCs w:val="24"/>
          <w14:ligatures w14:val="standardContextual"/>
        </w:rPr>
        <w:t>Unused sick hours currently are carried over from year to year up to</w:t>
      </w:r>
      <w:r w:rsidR="004A6F6E" w:rsidRPr="00193BEF">
        <w:rPr>
          <w:rFonts w:ascii="Times New Roman" w:hAnsi="Times New Roman" w:cs="Times New Roman"/>
          <w:kern w:val="2"/>
          <w:sz w:val="24"/>
          <w:szCs w:val="24"/>
          <w14:ligatures w14:val="standardContextual"/>
        </w:rPr>
        <w:t xml:space="preserve"> the accrual maximum.</w:t>
      </w:r>
      <w:r w:rsidR="00BD1463" w:rsidRPr="00193BEF" w:rsidDel="00BD1463">
        <w:rPr>
          <w:rFonts w:ascii="Times New Roman" w:hAnsi="Times New Roman" w:cs="Times New Roman"/>
          <w:kern w:val="2"/>
          <w:sz w:val="24"/>
          <w:szCs w:val="24"/>
          <w14:ligatures w14:val="standardContextual"/>
        </w:rPr>
        <w:t xml:space="preserve"> </w:t>
      </w:r>
      <w:r w:rsidR="00B14138" w:rsidRPr="00193BEF">
        <w:rPr>
          <w:rFonts w:ascii="Times New Roman" w:hAnsi="Times New Roman" w:cs="Times New Roman"/>
          <w:kern w:val="2"/>
          <w:sz w:val="24"/>
          <w:szCs w:val="24"/>
          <w14:ligatures w14:val="standardContextual"/>
        </w:rPr>
        <w:t xml:space="preserve"> </w:t>
      </w:r>
    </w:p>
    <w:p w14:paraId="67B3DFB2" w14:textId="77777777" w:rsidR="003D7B85" w:rsidRPr="00193BEF" w:rsidRDefault="00DD7D60" w:rsidP="003D7B85">
      <w:pPr>
        <w:pStyle w:val="textmain"/>
        <w:spacing w:line="276" w:lineRule="auto"/>
        <w:rPr>
          <w:rFonts w:ascii="Times New Roman" w:hAnsi="Times New Roman" w:cs="Times New Roman"/>
          <w:kern w:val="2"/>
          <w:sz w:val="24"/>
          <w:szCs w:val="24"/>
          <w14:ligatures w14:val="standardContextual"/>
        </w:rPr>
      </w:pPr>
      <w:r w:rsidRPr="00193BEF">
        <w:rPr>
          <w:rFonts w:ascii="Times New Roman" w:hAnsi="Times New Roman" w:cs="Times New Roman"/>
          <w:kern w:val="2"/>
          <w:sz w:val="24"/>
          <w:szCs w:val="24"/>
          <w14:ligatures w14:val="standardContextual"/>
        </w:rPr>
        <w:t xml:space="preserve">Because paid sick time can be accumulated to be used an employee is personally sick or injured, employees will not receive extra pay or extra time off for unused sick time. Paid sick time will not be used in the calculation of overtime. </w:t>
      </w:r>
      <w:r w:rsidR="003D7B85" w:rsidRPr="00193BEF">
        <w:rPr>
          <w:rFonts w:ascii="Times New Roman" w:hAnsi="Times New Roman" w:cs="Times New Roman"/>
          <w:kern w:val="2"/>
          <w:sz w:val="24"/>
          <w:szCs w:val="24"/>
          <w14:ligatures w14:val="standardContextual"/>
        </w:rPr>
        <w:t>Any unused balance at the time of the termination of employment will not be paid.</w:t>
      </w:r>
    </w:p>
    <w:p w14:paraId="650A2977" w14:textId="264D28EE" w:rsidR="000A6685" w:rsidRPr="00193BEF" w:rsidRDefault="000A6685" w:rsidP="003D7B85">
      <w:pPr>
        <w:pStyle w:val="textmain"/>
        <w:spacing w:line="276" w:lineRule="auto"/>
        <w:rPr>
          <w:rFonts w:ascii="Times New Roman" w:hAnsi="Times New Roman" w:cs="Times New Roman"/>
          <w:kern w:val="2"/>
          <w:sz w:val="24"/>
          <w:szCs w:val="24"/>
          <w14:ligatures w14:val="standardContextual"/>
        </w:rPr>
      </w:pPr>
      <w:r w:rsidRPr="00193BEF">
        <w:rPr>
          <w:rFonts w:ascii="Times New Roman" w:hAnsi="Times New Roman" w:cs="Times New Roman"/>
          <w:kern w:val="2"/>
          <w:sz w:val="24"/>
          <w:szCs w:val="24"/>
          <w14:ligatures w14:val="standardContextual"/>
        </w:rPr>
        <w:t xml:space="preserve">It is the employee’s responsibility to notify their </w:t>
      </w:r>
      <w:r w:rsidR="0004746A">
        <w:rPr>
          <w:rFonts w:ascii="Times New Roman" w:hAnsi="Times New Roman" w:cs="Times New Roman"/>
          <w:kern w:val="2"/>
          <w:sz w:val="24"/>
          <w:szCs w:val="24"/>
          <w14:ligatures w14:val="standardContextual"/>
        </w:rPr>
        <w:t xml:space="preserve">supervisor </w:t>
      </w:r>
      <w:r w:rsidRPr="00193BEF">
        <w:rPr>
          <w:rFonts w:ascii="Times New Roman" w:hAnsi="Times New Roman" w:cs="Times New Roman"/>
          <w:kern w:val="2"/>
          <w:sz w:val="24"/>
          <w:szCs w:val="24"/>
          <w14:ligatures w14:val="standardContextual"/>
        </w:rPr>
        <w:t xml:space="preserve">each day at the beginning of their shift when they cannot come to work because of an illness, injury, medical care, domestic violence, care for family whose school has been closed, evacuation of residence, or bereavement. Employees must let their </w:t>
      </w:r>
      <w:r w:rsidR="0004746A">
        <w:rPr>
          <w:rFonts w:ascii="Times New Roman" w:hAnsi="Times New Roman" w:cs="Times New Roman"/>
          <w:kern w:val="2"/>
          <w:sz w:val="24"/>
          <w:szCs w:val="24"/>
          <w14:ligatures w14:val="standardContextual"/>
        </w:rPr>
        <w:t>superviso</w:t>
      </w:r>
      <w:bookmarkStart w:id="10" w:name="_GoBack"/>
      <w:bookmarkEnd w:id="10"/>
      <w:r w:rsidRPr="00193BEF">
        <w:rPr>
          <w:rFonts w:ascii="Times New Roman" w:hAnsi="Times New Roman" w:cs="Times New Roman"/>
          <w:kern w:val="2"/>
          <w:sz w:val="24"/>
          <w:szCs w:val="24"/>
          <w14:ligatures w14:val="standardContextual"/>
        </w:rPr>
        <w:t xml:space="preserve">r know when </w:t>
      </w:r>
      <w:r w:rsidR="001C0B66" w:rsidRPr="00193BEF">
        <w:rPr>
          <w:rFonts w:ascii="Times New Roman" w:hAnsi="Times New Roman" w:cs="Times New Roman"/>
          <w:kern w:val="2"/>
          <w:sz w:val="24"/>
          <w:szCs w:val="24"/>
          <w14:ligatures w14:val="standardContextual"/>
        </w:rPr>
        <w:t>they are</w:t>
      </w:r>
      <w:r w:rsidRPr="00193BEF">
        <w:rPr>
          <w:rFonts w:ascii="Times New Roman" w:hAnsi="Times New Roman" w:cs="Times New Roman"/>
          <w:kern w:val="2"/>
          <w:sz w:val="24"/>
          <w:szCs w:val="24"/>
          <w14:ligatures w14:val="standardContextual"/>
        </w:rPr>
        <w:t xml:space="preserve"> </w:t>
      </w:r>
      <w:r w:rsidR="001C0B66" w:rsidRPr="00193BEF">
        <w:rPr>
          <w:rFonts w:ascii="Times New Roman" w:hAnsi="Times New Roman" w:cs="Times New Roman"/>
          <w:kern w:val="2"/>
          <w:sz w:val="24"/>
          <w:szCs w:val="24"/>
          <w14:ligatures w14:val="standardContextual"/>
        </w:rPr>
        <w:t>expected</w:t>
      </w:r>
      <w:r w:rsidRPr="00193BEF">
        <w:rPr>
          <w:rFonts w:ascii="Times New Roman" w:hAnsi="Times New Roman" w:cs="Times New Roman"/>
          <w:kern w:val="2"/>
          <w:sz w:val="24"/>
          <w:szCs w:val="24"/>
          <w14:ligatures w14:val="standardContextual"/>
        </w:rPr>
        <w:t xml:space="preserve"> to return to work. In the event </w:t>
      </w:r>
      <w:r w:rsidR="001C0B66" w:rsidRPr="00193BEF">
        <w:rPr>
          <w:rFonts w:ascii="Times New Roman" w:hAnsi="Times New Roman" w:cs="Times New Roman"/>
          <w:kern w:val="2"/>
          <w:sz w:val="24"/>
          <w:szCs w:val="24"/>
          <w14:ligatures w14:val="standardContextual"/>
        </w:rPr>
        <w:t>an employee is</w:t>
      </w:r>
      <w:r w:rsidRPr="00193BEF">
        <w:rPr>
          <w:rFonts w:ascii="Times New Roman" w:hAnsi="Times New Roman" w:cs="Times New Roman"/>
          <w:kern w:val="2"/>
          <w:sz w:val="24"/>
          <w:szCs w:val="24"/>
          <w14:ligatures w14:val="standardContextual"/>
        </w:rPr>
        <w:t xml:space="preserve"> absent for four or more </w:t>
      </w:r>
      <w:r w:rsidR="001C0B66" w:rsidRPr="00193BEF">
        <w:rPr>
          <w:rFonts w:ascii="Times New Roman" w:hAnsi="Times New Roman" w:cs="Times New Roman"/>
          <w:kern w:val="2"/>
          <w:sz w:val="24"/>
          <w:szCs w:val="24"/>
          <w14:ligatures w14:val="standardContextual"/>
        </w:rPr>
        <w:t xml:space="preserve">consecutive </w:t>
      </w:r>
      <w:r w:rsidRPr="00193BEF">
        <w:rPr>
          <w:rFonts w:ascii="Times New Roman" w:hAnsi="Times New Roman" w:cs="Times New Roman"/>
          <w:kern w:val="2"/>
          <w:sz w:val="24"/>
          <w:szCs w:val="24"/>
          <w14:ligatures w14:val="standardContextual"/>
        </w:rPr>
        <w:t>workdays, medical or legal certification is required.</w:t>
      </w:r>
    </w:p>
    <w:p w14:paraId="308F15AE" w14:textId="57C5123F" w:rsidR="00DD7D60" w:rsidRPr="00193BEF" w:rsidRDefault="00DD7D60" w:rsidP="00DD7D60">
      <w:pPr>
        <w:pStyle w:val="textmain"/>
        <w:rPr>
          <w:rFonts w:ascii="Times New Roman" w:hAnsi="Times New Roman" w:cs="Times New Roman"/>
          <w:kern w:val="2"/>
          <w:sz w:val="24"/>
          <w:szCs w:val="24"/>
          <w14:ligatures w14:val="standardContextual"/>
        </w:rPr>
      </w:pPr>
      <w:r w:rsidRPr="00193BEF">
        <w:rPr>
          <w:rFonts w:ascii="Times New Roman" w:hAnsi="Times New Roman" w:cs="Times New Roman"/>
          <w:kern w:val="2"/>
          <w:sz w:val="24"/>
          <w:szCs w:val="24"/>
          <w14:ligatures w14:val="standardContextual"/>
        </w:rPr>
        <w:t xml:space="preserve">Employers shall not retaliate against an employee for requesting or using paid sick leave. </w:t>
      </w:r>
    </w:p>
    <w:p w14:paraId="39324E17" w14:textId="7A38DFF5" w:rsidR="00636F1F" w:rsidRPr="00193BEF" w:rsidRDefault="00DD7D60" w:rsidP="00636F1F">
      <w:pPr>
        <w:pStyle w:val="textmain"/>
        <w:rPr>
          <w:rFonts w:ascii="Times New Roman" w:hAnsi="Times New Roman" w:cs="Times New Roman"/>
          <w:kern w:val="2"/>
          <w:sz w:val="24"/>
          <w:szCs w:val="24"/>
          <w14:ligatures w14:val="standardContextual"/>
        </w:rPr>
      </w:pPr>
      <w:r w:rsidRPr="00193BEF">
        <w:rPr>
          <w:rFonts w:ascii="Times New Roman" w:hAnsi="Times New Roman" w:cs="Times New Roman"/>
          <w:kern w:val="2"/>
          <w:sz w:val="24"/>
          <w:szCs w:val="24"/>
          <w14:ligatures w14:val="standardContextual"/>
        </w:rPr>
        <w:t xml:space="preserve">Additional rules will apply in the case of a public health emergency. </w:t>
      </w:r>
    </w:p>
    <w:p w14:paraId="72F4A78C" w14:textId="77777777" w:rsidR="00125E64" w:rsidRPr="00193BEF" w:rsidRDefault="00125E64" w:rsidP="00636F1F">
      <w:pPr>
        <w:pStyle w:val="textmain"/>
        <w:rPr>
          <w:rFonts w:ascii="Times New Roman" w:hAnsi="Times New Roman" w:cs="Times New Roman"/>
          <w:kern w:val="2"/>
          <w:sz w:val="24"/>
          <w:szCs w:val="24"/>
          <w14:ligatures w14:val="standardContextual"/>
        </w:rPr>
      </w:pPr>
    </w:p>
    <w:p w14:paraId="077FB9E8" w14:textId="77777777" w:rsidR="00DE121D" w:rsidRPr="00193BEF" w:rsidRDefault="00DE121D" w:rsidP="00DE121D">
      <w:pPr>
        <w:ind w:left="720" w:hanging="720"/>
        <w:rPr>
          <w:rFonts w:ascii="Times New Roman" w:hAnsi="Times New Roman" w:cs="Times New Roman"/>
          <w:b/>
          <w:bCs/>
        </w:rPr>
      </w:pPr>
      <w:r w:rsidRPr="00193BEF">
        <w:rPr>
          <w:rFonts w:ascii="Times New Roman" w:hAnsi="Times New Roman" w:cs="Times New Roman"/>
          <w:b/>
          <w:bCs/>
        </w:rPr>
        <w:t>Colorado Family and Medical Leave Insurance (FAMLI)</w:t>
      </w:r>
    </w:p>
    <w:p w14:paraId="4A0BAA6F" w14:textId="4EF795D5" w:rsidR="00DE121D" w:rsidRPr="00193BEF" w:rsidRDefault="00DE121D" w:rsidP="00144E02">
      <w:pPr>
        <w:rPr>
          <w:rFonts w:ascii="Times New Roman" w:hAnsi="Times New Roman" w:cs="Times New Roman"/>
        </w:rPr>
      </w:pPr>
      <w:r w:rsidRPr="00193BEF">
        <w:rPr>
          <w:rFonts w:ascii="Times New Roman" w:hAnsi="Times New Roman" w:cs="Times New Roman"/>
        </w:rPr>
        <w:t xml:space="preserve">FAMLI benefits provide partial income protection for eligible employees who are temporarily unable to work due to their or a family member’s qualifying medical or legal reason, specifically, </w:t>
      </w:r>
      <w:r w:rsidRPr="00193BEF">
        <w:rPr>
          <w:rFonts w:ascii="Times New Roman" w:hAnsi="Times New Roman" w:cs="Times New Roman"/>
        </w:rPr>
        <w:lastRenderedPageBreak/>
        <w:t xml:space="preserve">for the care of a newborn, adopted child, or fostered child; to care for a family member with a serious health condition; for the employee’s own serious health condition; for qualifying military exigency leave; or to address safety needs or the impact of domestic violence and/or sexual assault. FAMLI provides up to 12 weeks of partially paid leave or up to 16 weeks under certain circumstances related to pregnancy and childbirth. Employees seeking to take FAMLI leave should notify the Director at least 30 days before beginning leave or as soon as practicable. Because FAMLI is a </w:t>
      </w:r>
      <w:r w:rsidR="002443A6" w:rsidRPr="00193BEF">
        <w:rPr>
          <w:rFonts w:ascii="Times New Roman" w:hAnsi="Times New Roman" w:cs="Times New Roman"/>
        </w:rPr>
        <w:t>state-run</w:t>
      </w:r>
      <w:r w:rsidRPr="00193BEF">
        <w:rPr>
          <w:rFonts w:ascii="Times New Roman" w:hAnsi="Times New Roman" w:cs="Times New Roman"/>
        </w:rPr>
        <w:t xml:space="preserve"> benefit, employees must apply to the FAMLI program in order to receive FAMLI benefits. </w:t>
      </w:r>
    </w:p>
    <w:p w14:paraId="3C964428" w14:textId="60B69FA5" w:rsidR="00DE121D" w:rsidRPr="00193BEF" w:rsidRDefault="00DE121D" w:rsidP="00144E02">
      <w:pPr>
        <w:rPr>
          <w:rFonts w:ascii="Times New Roman" w:hAnsi="Times New Roman" w:cs="Times New Roman"/>
        </w:rPr>
      </w:pPr>
      <w:r w:rsidRPr="00193BEF">
        <w:rPr>
          <w:rFonts w:ascii="Times New Roman" w:hAnsi="Times New Roman" w:cs="Times New Roman"/>
        </w:rPr>
        <w:t xml:space="preserve">Because </w:t>
      </w:r>
      <w:r w:rsidR="00E439E3" w:rsidRPr="00193BEF">
        <w:rPr>
          <w:rFonts w:ascii="Times New Roman" w:hAnsi="Times New Roman" w:cs="Times New Roman"/>
        </w:rPr>
        <w:t xml:space="preserve">MRLD </w:t>
      </w:r>
      <w:r w:rsidRPr="00193BEF">
        <w:rPr>
          <w:rFonts w:ascii="Times New Roman" w:hAnsi="Times New Roman" w:cs="Times New Roman"/>
        </w:rPr>
        <w:t>has fewer than 10 employees, it is responsible for remitting the employees’ share of the contribution to FAMLI only. This contribution is deducted from employees’ pay in an amount of 0.45% of their wages per pay period. For more information about this important state-facilitated program, including eligibility, required documentation, and process, please see famli.colorado.gov. Contributions by employees began January 1, 2023, and benefits became available January 1, 2024.</w:t>
      </w:r>
    </w:p>
    <w:p w14:paraId="0DE4B2FD" w14:textId="467105D4" w:rsidR="0011267F" w:rsidRPr="00193BEF" w:rsidRDefault="00D4381F">
      <w:pPr>
        <w:rPr>
          <w:rFonts w:ascii="Times New Roman" w:hAnsi="Times New Roman" w:cs="Times New Roman"/>
          <w:b/>
          <w:bCs/>
        </w:rPr>
      </w:pPr>
      <w:r w:rsidRPr="00193BEF">
        <w:rPr>
          <w:rFonts w:ascii="Times New Roman" w:hAnsi="Times New Roman" w:cs="Times New Roman"/>
          <w:b/>
          <w:bCs/>
        </w:rPr>
        <w:t xml:space="preserve">Compassionate Leave </w:t>
      </w:r>
    </w:p>
    <w:p w14:paraId="3C6AD510" w14:textId="36F8B755" w:rsidR="00125E64" w:rsidRPr="00193BEF" w:rsidRDefault="00D4381F">
      <w:pPr>
        <w:rPr>
          <w:rFonts w:ascii="Times New Roman" w:hAnsi="Times New Roman" w:cs="Times New Roman"/>
          <w:bCs/>
        </w:rPr>
      </w:pPr>
      <w:r w:rsidRPr="00193BEF">
        <w:rPr>
          <w:rFonts w:ascii="Times New Roman" w:hAnsi="Times New Roman" w:cs="Times New Roman"/>
          <w:bCs/>
        </w:rPr>
        <w:t xml:space="preserve">In the event of the death of family member, or an instance in which a family member has a </w:t>
      </w:r>
      <w:r w:rsidR="00125E64" w:rsidRPr="00193BEF">
        <w:rPr>
          <w:rFonts w:ascii="Times New Roman" w:hAnsi="Times New Roman" w:cs="Times New Roman"/>
          <w:bCs/>
        </w:rPr>
        <w:t>life-threatening</w:t>
      </w:r>
      <w:r w:rsidRPr="00193BEF">
        <w:rPr>
          <w:rFonts w:ascii="Times New Roman" w:hAnsi="Times New Roman" w:cs="Times New Roman"/>
          <w:bCs/>
        </w:rPr>
        <w:t xml:space="preserve"> illness or injury, full- and part-time employees are eligible for a supplemental paid leave of up to 48 hours to attend a funeral or memorial service or to take time to grieve or handle the personal emergency matter. This time can be used in addition to sick time used for the same purpose.  </w:t>
      </w:r>
    </w:p>
    <w:p w14:paraId="78F97492" w14:textId="259C1FCA" w:rsidR="00D4381F" w:rsidRPr="00193BEF" w:rsidRDefault="00D4381F">
      <w:pPr>
        <w:rPr>
          <w:rFonts w:ascii="Times New Roman" w:hAnsi="Times New Roman" w:cs="Times New Roman"/>
          <w:bCs/>
        </w:rPr>
      </w:pPr>
      <w:r w:rsidRPr="00193BEF">
        <w:rPr>
          <w:rFonts w:ascii="Times New Roman" w:hAnsi="Times New Roman" w:cs="Times New Roman"/>
          <w:bCs/>
        </w:rPr>
        <w:t xml:space="preserve">Use of Compassionate Leave time does not need to be consecutive. If more time off is needed than provided above, additional leave may be granted upon the approval of the </w:t>
      </w:r>
      <w:r w:rsidR="00730D33">
        <w:rPr>
          <w:rFonts w:ascii="Times New Roman" w:hAnsi="Times New Roman" w:cs="Times New Roman"/>
          <w:bCs/>
        </w:rPr>
        <w:t>Library Director</w:t>
      </w:r>
      <w:r w:rsidRPr="00193BEF">
        <w:rPr>
          <w:rFonts w:ascii="Times New Roman" w:hAnsi="Times New Roman" w:cs="Times New Roman"/>
          <w:bCs/>
        </w:rPr>
        <w:t>. This benefit may be modified or discontinued at any time</w:t>
      </w:r>
      <w:r w:rsidR="00730D33">
        <w:rPr>
          <w:rFonts w:ascii="Times New Roman" w:hAnsi="Times New Roman" w:cs="Times New Roman"/>
          <w:bCs/>
        </w:rPr>
        <w:t xml:space="preserve"> by the Board. </w:t>
      </w:r>
    </w:p>
    <w:p w14:paraId="3A925F05" w14:textId="79B773DC" w:rsidR="00EB5ACE" w:rsidRPr="00193BEF" w:rsidRDefault="00AA05BE">
      <w:pPr>
        <w:rPr>
          <w:rFonts w:ascii="Times New Roman" w:hAnsi="Times New Roman" w:cs="Times New Roman"/>
          <w:b/>
          <w:bCs/>
        </w:rPr>
      </w:pPr>
      <w:r w:rsidRPr="00193BEF">
        <w:rPr>
          <w:rFonts w:ascii="Times New Roman" w:hAnsi="Times New Roman" w:cs="Times New Roman"/>
          <w:b/>
          <w:bCs/>
        </w:rPr>
        <w:t>Holidays</w:t>
      </w:r>
    </w:p>
    <w:p w14:paraId="2AECD782" w14:textId="431CA235" w:rsidR="0011267F" w:rsidRPr="00193BEF" w:rsidRDefault="008135A8" w:rsidP="0011267F">
      <w:pPr>
        <w:rPr>
          <w:rFonts w:ascii="Times New Roman" w:hAnsi="Times New Roman" w:cs="Times New Roman"/>
        </w:rPr>
      </w:pPr>
      <w:r w:rsidRPr="00193BEF">
        <w:rPr>
          <w:rFonts w:ascii="Times New Roman" w:hAnsi="Times New Roman" w:cs="Times New Roman"/>
        </w:rPr>
        <w:t xml:space="preserve">MRLD </w:t>
      </w:r>
      <w:r w:rsidR="00203531" w:rsidRPr="00193BEF">
        <w:rPr>
          <w:rFonts w:ascii="Times New Roman" w:hAnsi="Times New Roman" w:cs="Times New Roman"/>
        </w:rPr>
        <w:t xml:space="preserve">observes nine federal holidays where the Library will be closed for additional days depending on calendar year. </w:t>
      </w:r>
      <w:r w:rsidR="00E439E3" w:rsidRPr="00193BEF">
        <w:rPr>
          <w:rFonts w:ascii="Times New Roman" w:hAnsi="Times New Roman" w:cs="Times New Roman"/>
        </w:rPr>
        <w:t xml:space="preserve">MRLD </w:t>
      </w:r>
      <w:r w:rsidR="0011267F" w:rsidRPr="00193BEF">
        <w:rPr>
          <w:rFonts w:ascii="Times New Roman" w:hAnsi="Times New Roman" w:cs="Times New Roman"/>
        </w:rPr>
        <w:t>currently observes the following holidays as days off with pay:</w:t>
      </w:r>
    </w:p>
    <w:p w14:paraId="0E64E36A" w14:textId="77777777" w:rsidR="000C087C" w:rsidRPr="00193BEF" w:rsidRDefault="000C087C" w:rsidP="000C087C">
      <w:pPr>
        <w:numPr>
          <w:ilvl w:val="0"/>
          <w:numId w:val="2"/>
        </w:numPr>
        <w:rPr>
          <w:rFonts w:ascii="Times New Roman" w:hAnsi="Times New Roman" w:cs="Times New Roman"/>
        </w:rPr>
      </w:pPr>
      <w:r w:rsidRPr="00193BEF">
        <w:rPr>
          <w:rFonts w:ascii="Times New Roman" w:hAnsi="Times New Roman" w:cs="Times New Roman"/>
        </w:rPr>
        <w:t>New Year’s Day</w:t>
      </w:r>
    </w:p>
    <w:p w14:paraId="3AC17AAB" w14:textId="2E6E2CA6" w:rsidR="00665C7B" w:rsidRPr="00193BEF" w:rsidRDefault="00665C7B" w:rsidP="000C087C">
      <w:pPr>
        <w:numPr>
          <w:ilvl w:val="0"/>
          <w:numId w:val="2"/>
        </w:numPr>
        <w:rPr>
          <w:rFonts w:ascii="Times New Roman" w:hAnsi="Times New Roman" w:cs="Times New Roman"/>
        </w:rPr>
      </w:pPr>
      <w:r w:rsidRPr="00193BEF">
        <w:rPr>
          <w:rFonts w:ascii="Times New Roman" w:hAnsi="Times New Roman" w:cs="Times New Roman"/>
        </w:rPr>
        <w:t xml:space="preserve">Martin Luther King Day </w:t>
      </w:r>
    </w:p>
    <w:p w14:paraId="64F89F72" w14:textId="4C29DC4F" w:rsidR="00665C7B" w:rsidRPr="00193BEF" w:rsidRDefault="00665C7B" w:rsidP="000C087C">
      <w:pPr>
        <w:numPr>
          <w:ilvl w:val="0"/>
          <w:numId w:val="2"/>
        </w:numPr>
        <w:rPr>
          <w:rFonts w:ascii="Times New Roman" w:hAnsi="Times New Roman" w:cs="Times New Roman"/>
        </w:rPr>
      </w:pPr>
      <w:r w:rsidRPr="00193BEF">
        <w:rPr>
          <w:rFonts w:ascii="Times New Roman" w:hAnsi="Times New Roman" w:cs="Times New Roman"/>
        </w:rPr>
        <w:t>Presidents Day</w:t>
      </w:r>
    </w:p>
    <w:p w14:paraId="4F750CFC" w14:textId="77777777" w:rsidR="000C087C" w:rsidRPr="00193BEF" w:rsidRDefault="000C087C" w:rsidP="000C087C">
      <w:pPr>
        <w:numPr>
          <w:ilvl w:val="0"/>
          <w:numId w:val="2"/>
        </w:numPr>
        <w:rPr>
          <w:rFonts w:ascii="Times New Roman" w:hAnsi="Times New Roman" w:cs="Times New Roman"/>
        </w:rPr>
      </w:pPr>
      <w:r w:rsidRPr="00193BEF">
        <w:rPr>
          <w:rFonts w:ascii="Times New Roman" w:hAnsi="Times New Roman" w:cs="Times New Roman"/>
        </w:rPr>
        <w:t>Memorial Day</w:t>
      </w:r>
    </w:p>
    <w:p w14:paraId="378E1068" w14:textId="7BC54C0C" w:rsidR="00CB48AC" w:rsidRPr="00193BEF" w:rsidRDefault="00CB48AC" w:rsidP="00CB48AC">
      <w:pPr>
        <w:numPr>
          <w:ilvl w:val="0"/>
          <w:numId w:val="2"/>
        </w:numPr>
        <w:rPr>
          <w:rFonts w:ascii="Times New Roman" w:hAnsi="Times New Roman" w:cs="Times New Roman"/>
        </w:rPr>
      </w:pPr>
      <w:r w:rsidRPr="00193BEF">
        <w:rPr>
          <w:rFonts w:ascii="Times New Roman" w:hAnsi="Times New Roman" w:cs="Times New Roman"/>
        </w:rPr>
        <w:t>Juneteenth</w:t>
      </w:r>
    </w:p>
    <w:p w14:paraId="03D68D46" w14:textId="77777777" w:rsidR="00DB3058" w:rsidRPr="00193BEF" w:rsidRDefault="000C087C" w:rsidP="000C087C">
      <w:pPr>
        <w:numPr>
          <w:ilvl w:val="0"/>
          <w:numId w:val="2"/>
        </w:numPr>
        <w:rPr>
          <w:rFonts w:ascii="Times New Roman" w:hAnsi="Times New Roman" w:cs="Times New Roman"/>
        </w:rPr>
      </w:pPr>
      <w:r w:rsidRPr="00193BEF">
        <w:rPr>
          <w:rFonts w:ascii="Times New Roman" w:hAnsi="Times New Roman" w:cs="Times New Roman"/>
        </w:rPr>
        <w:t>Independence Day</w:t>
      </w:r>
    </w:p>
    <w:p w14:paraId="7DF6B5B8" w14:textId="77777777" w:rsidR="00DB3058" w:rsidRPr="00193BEF" w:rsidRDefault="000C087C" w:rsidP="000C087C">
      <w:pPr>
        <w:numPr>
          <w:ilvl w:val="0"/>
          <w:numId w:val="2"/>
        </w:numPr>
        <w:rPr>
          <w:rFonts w:ascii="Times New Roman" w:hAnsi="Times New Roman" w:cs="Times New Roman"/>
        </w:rPr>
      </w:pPr>
      <w:r w:rsidRPr="00193BEF">
        <w:rPr>
          <w:rFonts w:ascii="Times New Roman" w:hAnsi="Times New Roman" w:cs="Times New Roman"/>
        </w:rPr>
        <w:t>Labor Day</w:t>
      </w:r>
    </w:p>
    <w:p w14:paraId="594F5C85" w14:textId="58F65A65" w:rsidR="000C087C" w:rsidRPr="00193BEF" w:rsidRDefault="000C087C" w:rsidP="000C087C">
      <w:pPr>
        <w:numPr>
          <w:ilvl w:val="0"/>
          <w:numId w:val="2"/>
        </w:numPr>
        <w:rPr>
          <w:rFonts w:ascii="Times New Roman" w:hAnsi="Times New Roman" w:cs="Times New Roman"/>
        </w:rPr>
      </w:pPr>
      <w:r w:rsidRPr="00193BEF">
        <w:rPr>
          <w:rFonts w:ascii="Times New Roman" w:hAnsi="Times New Roman" w:cs="Times New Roman"/>
        </w:rPr>
        <w:t>Thanksgiving Day</w:t>
      </w:r>
    </w:p>
    <w:p w14:paraId="318A0A4D" w14:textId="77777777" w:rsidR="000C087C" w:rsidRPr="00193BEF" w:rsidRDefault="000C087C" w:rsidP="000C087C">
      <w:pPr>
        <w:numPr>
          <w:ilvl w:val="0"/>
          <w:numId w:val="2"/>
        </w:numPr>
        <w:rPr>
          <w:rFonts w:ascii="Times New Roman" w:hAnsi="Times New Roman" w:cs="Times New Roman"/>
        </w:rPr>
      </w:pPr>
      <w:r w:rsidRPr="00193BEF">
        <w:rPr>
          <w:rFonts w:ascii="Times New Roman" w:hAnsi="Times New Roman" w:cs="Times New Roman"/>
        </w:rPr>
        <w:t>Christmas Day</w:t>
      </w:r>
    </w:p>
    <w:p w14:paraId="0998E793" w14:textId="4F346D51" w:rsidR="005C17D5" w:rsidRPr="00193BEF" w:rsidRDefault="007A2C55" w:rsidP="00CE1641">
      <w:pPr>
        <w:rPr>
          <w:rFonts w:ascii="Times New Roman" w:hAnsi="Times New Roman" w:cs="Times New Roman"/>
        </w:rPr>
      </w:pPr>
      <w:r w:rsidRPr="00193BEF">
        <w:rPr>
          <w:rFonts w:ascii="Times New Roman" w:hAnsi="Times New Roman" w:cs="Times New Roman"/>
        </w:rPr>
        <w:lastRenderedPageBreak/>
        <w:t>Three f</w:t>
      </w:r>
      <w:r w:rsidR="005C17D5" w:rsidRPr="00193BEF">
        <w:rPr>
          <w:rFonts w:ascii="Times New Roman" w:hAnsi="Times New Roman" w:cs="Times New Roman"/>
        </w:rPr>
        <w:t xml:space="preserve">loating holidays </w:t>
      </w:r>
      <w:r w:rsidRPr="00193BEF">
        <w:rPr>
          <w:rFonts w:ascii="Times New Roman" w:hAnsi="Times New Roman" w:cs="Times New Roman"/>
        </w:rPr>
        <w:t>may</w:t>
      </w:r>
      <w:r w:rsidR="00325504" w:rsidRPr="00193BEF">
        <w:rPr>
          <w:rFonts w:ascii="Times New Roman" w:hAnsi="Times New Roman" w:cs="Times New Roman"/>
        </w:rPr>
        <w:t xml:space="preserve"> </w:t>
      </w:r>
      <w:r w:rsidRPr="00193BEF">
        <w:rPr>
          <w:rFonts w:ascii="Times New Roman" w:hAnsi="Times New Roman" w:cs="Times New Roman"/>
        </w:rPr>
        <w:t>be</w:t>
      </w:r>
      <w:r w:rsidR="005C17D5" w:rsidRPr="00193BEF">
        <w:rPr>
          <w:rFonts w:ascii="Times New Roman" w:hAnsi="Times New Roman" w:cs="Times New Roman"/>
        </w:rPr>
        <w:t xml:space="preserve"> </w:t>
      </w:r>
      <w:r w:rsidR="00F56DA3" w:rsidRPr="00193BEF">
        <w:rPr>
          <w:rFonts w:ascii="Times New Roman" w:hAnsi="Times New Roman" w:cs="Times New Roman"/>
        </w:rPr>
        <w:t xml:space="preserve">designated </w:t>
      </w:r>
      <w:r w:rsidR="005C17D5" w:rsidRPr="00193BEF">
        <w:rPr>
          <w:rFonts w:ascii="Times New Roman" w:hAnsi="Times New Roman" w:cs="Times New Roman"/>
        </w:rPr>
        <w:t>by management at the beginning of each year.</w:t>
      </w:r>
      <w:r w:rsidR="00DD52DD" w:rsidRPr="00193BEF">
        <w:rPr>
          <w:rFonts w:ascii="Times New Roman" w:hAnsi="Times New Roman" w:cs="Times New Roman"/>
        </w:rPr>
        <w:t xml:space="preserve"> </w:t>
      </w:r>
      <w:r w:rsidR="00162982" w:rsidRPr="00193BEF">
        <w:rPr>
          <w:rFonts w:ascii="Times New Roman" w:hAnsi="Times New Roman" w:cs="Times New Roman"/>
        </w:rPr>
        <w:t>Floating holiday</w:t>
      </w:r>
      <w:r w:rsidR="00625DAA" w:rsidRPr="00193BEF">
        <w:rPr>
          <w:rFonts w:ascii="Times New Roman" w:hAnsi="Times New Roman" w:cs="Times New Roman"/>
        </w:rPr>
        <w:t>s</w:t>
      </w:r>
      <w:r w:rsidR="00162982" w:rsidRPr="00193BEF">
        <w:rPr>
          <w:rFonts w:ascii="Times New Roman" w:hAnsi="Times New Roman" w:cs="Times New Roman"/>
        </w:rPr>
        <w:t xml:space="preserve"> will be taken only</w:t>
      </w:r>
      <w:r w:rsidR="00DA47A1" w:rsidRPr="00193BEF">
        <w:rPr>
          <w:rFonts w:ascii="Times New Roman" w:hAnsi="Times New Roman" w:cs="Times New Roman"/>
        </w:rPr>
        <w:t xml:space="preserve"> to be used </w:t>
      </w:r>
      <w:r w:rsidR="00D249C0" w:rsidRPr="00193BEF">
        <w:rPr>
          <w:rFonts w:ascii="Times New Roman" w:hAnsi="Times New Roman" w:cs="Times New Roman"/>
        </w:rPr>
        <w:t xml:space="preserve">in conjunction </w:t>
      </w:r>
      <w:r w:rsidR="00DA47A1" w:rsidRPr="00193BEF">
        <w:rPr>
          <w:rFonts w:ascii="Times New Roman" w:hAnsi="Times New Roman" w:cs="Times New Roman"/>
        </w:rPr>
        <w:t xml:space="preserve">with </w:t>
      </w:r>
      <w:r w:rsidR="00D249C0" w:rsidRPr="00193BEF">
        <w:rPr>
          <w:rFonts w:ascii="Times New Roman" w:hAnsi="Times New Roman" w:cs="Times New Roman"/>
        </w:rPr>
        <w:t>the</w:t>
      </w:r>
      <w:r w:rsidR="00DA47A1" w:rsidRPr="00193BEF">
        <w:rPr>
          <w:rFonts w:ascii="Times New Roman" w:hAnsi="Times New Roman" w:cs="Times New Roman"/>
        </w:rPr>
        <w:t xml:space="preserve"> designated holiday</w:t>
      </w:r>
      <w:r w:rsidR="00CE1641" w:rsidRPr="00193BEF">
        <w:rPr>
          <w:rFonts w:ascii="Times New Roman" w:hAnsi="Times New Roman" w:cs="Times New Roman"/>
        </w:rPr>
        <w:t>s</w:t>
      </w:r>
      <w:r w:rsidR="00DA47A1" w:rsidRPr="00193BEF">
        <w:rPr>
          <w:rFonts w:ascii="Times New Roman" w:hAnsi="Times New Roman" w:cs="Times New Roman"/>
        </w:rPr>
        <w:t xml:space="preserve"> as approved by the board and </w:t>
      </w:r>
      <w:r w:rsidR="00625DAA" w:rsidRPr="00193BEF">
        <w:rPr>
          <w:rFonts w:ascii="Times New Roman" w:hAnsi="Times New Roman" w:cs="Times New Roman"/>
        </w:rPr>
        <w:t>listed in the Holiday closure schedule.</w:t>
      </w:r>
    </w:p>
    <w:p w14:paraId="5B51E853" w14:textId="6191EBFD" w:rsidR="00A163A0" w:rsidRPr="00193BEF" w:rsidRDefault="00203531" w:rsidP="007C00D5">
      <w:pPr>
        <w:rPr>
          <w:rFonts w:ascii="Times New Roman" w:hAnsi="Times New Roman" w:cs="Times New Roman"/>
        </w:rPr>
      </w:pPr>
      <w:r w:rsidRPr="00193BEF">
        <w:rPr>
          <w:rFonts w:ascii="Times New Roman" w:hAnsi="Times New Roman" w:cs="Times New Roman"/>
        </w:rPr>
        <w:t>The Director</w:t>
      </w:r>
      <w:r w:rsidR="000250DD" w:rsidRPr="00193BEF">
        <w:rPr>
          <w:rFonts w:ascii="Times New Roman" w:hAnsi="Times New Roman" w:cs="Times New Roman"/>
        </w:rPr>
        <w:t xml:space="preserve"> will</w:t>
      </w:r>
      <w:r w:rsidRPr="00193BEF">
        <w:rPr>
          <w:rFonts w:ascii="Times New Roman" w:hAnsi="Times New Roman" w:cs="Times New Roman"/>
        </w:rPr>
        <w:t xml:space="preserve"> submit </w:t>
      </w:r>
      <w:r w:rsidR="00535749" w:rsidRPr="00193BEF">
        <w:rPr>
          <w:rFonts w:ascii="Times New Roman" w:hAnsi="Times New Roman" w:cs="Times New Roman"/>
        </w:rPr>
        <w:t>a</w:t>
      </w:r>
      <w:r w:rsidR="00D93E8C" w:rsidRPr="00193BEF">
        <w:rPr>
          <w:rFonts w:ascii="Times New Roman" w:hAnsi="Times New Roman" w:cs="Times New Roman"/>
        </w:rPr>
        <w:t>n</w:t>
      </w:r>
      <w:r w:rsidR="00535749" w:rsidRPr="00193BEF">
        <w:rPr>
          <w:rFonts w:ascii="Times New Roman" w:hAnsi="Times New Roman" w:cs="Times New Roman"/>
        </w:rPr>
        <w:t xml:space="preserve"> </w:t>
      </w:r>
      <w:r w:rsidR="00114F3A" w:rsidRPr="00193BEF">
        <w:rPr>
          <w:rFonts w:ascii="Times New Roman" w:hAnsi="Times New Roman" w:cs="Times New Roman"/>
        </w:rPr>
        <w:t>annual</w:t>
      </w:r>
      <w:r w:rsidR="00535749" w:rsidRPr="00193BEF">
        <w:rPr>
          <w:rFonts w:ascii="Times New Roman" w:hAnsi="Times New Roman" w:cs="Times New Roman"/>
        </w:rPr>
        <w:t xml:space="preserve"> recommendation for</w:t>
      </w:r>
      <w:r w:rsidR="00410BE6" w:rsidRPr="00193BEF">
        <w:rPr>
          <w:rFonts w:ascii="Times New Roman" w:hAnsi="Times New Roman" w:cs="Times New Roman"/>
        </w:rPr>
        <w:t xml:space="preserve"> </w:t>
      </w:r>
      <w:r w:rsidR="00163617" w:rsidRPr="00193BEF">
        <w:rPr>
          <w:rFonts w:ascii="Times New Roman" w:hAnsi="Times New Roman" w:cs="Times New Roman"/>
        </w:rPr>
        <w:t xml:space="preserve">a Holiday calendar </w:t>
      </w:r>
      <w:r w:rsidR="00114F3A" w:rsidRPr="00193BEF">
        <w:rPr>
          <w:rFonts w:ascii="Times New Roman" w:hAnsi="Times New Roman" w:cs="Times New Roman"/>
        </w:rPr>
        <w:t>to the</w:t>
      </w:r>
      <w:r w:rsidR="000250DD" w:rsidRPr="00193BEF">
        <w:rPr>
          <w:rFonts w:ascii="Times New Roman" w:hAnsi="Times New Roman" w:cs="Times New Roman"/>
        </w:rPr>
        <w:t xml:space="preserve"> Board </w:t>
      </w:r>
      <w:r w:rsidR="00114F3A" w:rsidRPr="00193BEF">
        <w:rPr>
          <w:rFonts w:ascii="Times New Roman" w:hAnsi="Times New Roman" w:cs="Times New Roman"/>
        </w:rPr>
        <w:t xml:space="preserve">for </w:t>
      </w:r>
      <w:r w:rsidR="000250DD" w:rsidRPr="00193BEF">
        <w:rPr>
          <w:rFonts w:ascii="Times New Roman" w:hAnsi="Times New Roman" w:cs="Times New Roman"/>
        </w:rPr>
        <w:t xml:space="preserve">approval. </w:t>
      </w:r>
      <w:r w:rsidR="00A163A0" w:rsidRPr="00193BEF">
        <w:rPr>
          <w:rFonts w:ascii="Times New Roman" w:hAnsi="Times New Roman" w:cs="Times New Roman"/>
        </w:rPr>
        <w:t>A</w:t>
      </w:r>
      <w:r w:rsidR="00221B5C" w:rsidRPr="00193BEF">
        <w:rPr>
          <w:rFonts w:ascii="Times New Roman" w:hAnsi="Times New Roman" w:cs="Times New Roman"/>
        </w:rPr>
        <w:t xml:space="preserve">pproved </w:t>
      </w:r>
      <w:r w:rsidR="000250DD" w:rsidRPr="00193BEF">
        <w:rPr>
          <w:rFonts w:ascii="Times New Roman" w:hAnsi="Times New Roman" w:cs="Times New Roman"/>
        </w:rPr>
        <w:t>Holiday closure schedules will be</w:t>
      </w:r>
      <w:r w:rsidR="00221B5C" w:rsidRPr="00193BEF">
        <w:rPr>
          <w:rFonts w:ascii="Times New Roman" w:hAnsi="Times New Roman" w:cs="Times New Roman"/>
        </w:rPr>
        <w:t xml:space="preserve"> provided </w:t>
      </w:r>
      <w:r w:rsidR="00A163A0" w:rsidRPr="00193BEF">
        <w:rPr>
          <w:rFonts w:ascii="Times New Roman" w:hAnsi="Times New Roman" w:cs="Times New Roman"/>
        </w:rPr>
        <w:t xml:space="preserve">prior to the start of the calendar year. </w:t>
      </w:r>
    </w:p>
    <w:p w14:paraId="62625954" w14:textId="01ED16BD" w:rsidR="00C92539" w:rsidRPr="00193BEF" w:rsidRDefault="00C92539" w:rsidP="007C00D5">
      <w:pPr>
        <w:rPr>
          <w:rFonts w:ascii="Times New Roman" w:hAnsi="Times New Roman" w:cs="Times New Roman"/>
        </w:rPr>
      </w:pPr>
      <w:r w:rsidRPr="00193BEF">
        <w:rPr>
          <w:rFonts w:ascii="Times New Roman" w:hAnsi="Times New Roman" w:cs="Times New Roman"/>
        </w:rPr>
        <w:t xml:space="preserve">Holiday time </w:t>
      </w:r>
      <w:r w:rsidRPr="00193BEF">
        <w:rPr>
          <w:rFonts w:ascii="Times New Roman" w:hAnsi="Times New Roman" w:cs="Times New Roman"/>
          <w:bCs/>
        </w:rPr>
        <w:t xml:space="preserve">is not </w:t>
      </w:r>
      <w:r w:rsidRPr="00193BEF">
        <w:rPr>
          <w:rFonts w:ascii="Times New Roman" w:hAnsi="Times New Roman" w:cs="Times New Roman"/>
        </w:rPr>
        <w:t>counted as hours worked in the computation of overtime. Full-time employees receive eight hours of holiday pay at their regular rate of pay. Holiday pay for part-time employees is prorated based on their regularly scheduled work hours.</w:t>
      </w:r>
      <w:r w:rsidR="00E90A73" w:rsidRPr="00193BEF">
        <w:rPr>
          <w:rFonts w:ascii="Times New Roman" w:hAnsi="Times New Roman" w:cs="Times New Roman"/>
        </w:rPr>
        <w:t xml:space="preserve"> Holiday pay will be granted if part-time employees </w:t>
      </w:r>
      <w:r w:rsidR="00910849" w:rsidRPr="00193BEF">
        <w:rPr>
          <w:rFonts w:ascii="Times New Roman" w:hAnsi="Times New Roman" w:cs="Times New Roman"/>
        </w:rPr>
        <w:t>are</w:t>
      </w:r>
      <w:r w:rsidR="00E90A73" w:rsidRPr="00193BEF">
        <w:rPr>
          <w:rFonts w:ascii="Times New Roman" w:hAnsi="Times New Roman" w:cs="Times New Roman"/>
        </w:rPr>
        <w:t xml:space="preserve"> regularly scheduled to work that day.</w:t>
      </w:r>
    </w:p>
    <w:p w14:paraId="17711B5C" w14:textId="2F9008BB" w:rsidR="007C00D5" w:rsidRPr="00193BEF" w:rsidRDefault="00747118" w:rsidP="007C00D5">
      <w:pPr>
        <w:rPr>
          <w:rFonts w:ascii="Times New Roman" w:hAnsi="Times New Roman" w:cs="Times New Roman"/>
        </w:rPr>
      </w:pPr>
      <w:r w:rsidRPr="00193BEF">
        <w:rPr>
          <w:rFonts w:ascii="Times New Roman" w:hAnsi="Times New Roman" w:cs="Times New Roman"/>
        </w:rPr>
        <w:t>E</w:t>
      </w:r>
      <w:r w:rsidR="007C00D5" w:rsidRPr="00193BEF">
        <w:rPr>
          <w:rFonts w:ascii="Times New Roman" w:hAnsi="Times New Roman" w:cs="Times New Roman"/>
        </w:rPr>
        <w:t xml:space="preserve">mployees will receive holiday pay for the nine federal holidays plus three floating holidays to be used for additional </w:t>
      </w:r>
      <w:r w:rsidRPr="00193BEF">
        <w:rPr>
          <w:rFonts w:ascii="Times New Roman" w:hAnsi="Times New Roman" w:cs="Times New Roman"/>
        </w:rPr>
        <w:t xml:space="preserve">approved </w:t>
      </w:r>
      <w:r w:rsidR="007C00D5" w:rsidRPr="00193BEF">
        <w:rPr>
          <w:rFonts w:ascii="Times New Roman" w:hAnsi="Times New Roman" w:cs="Times New Roman"/>
        </w:rPr>
        <w:t xml:space="preserve">closure dates. Exempt employees are paid on a salary basis and will continue to receive their normal pay during all closures. </w:t>
      </w:r>
    </w:p>
    <w:p w14:paraId="68326DC6" w14:textId="09099C71" w:rsidR="00AA05BE" w:rsidRPr="00193BEF" w:rsidRDefault="001101C5">
      <w:pPr>
        <w:rPr>
          <w:rFonts w:ascii="Times New Roman" w:hAnsi="Times New Roman" w:cs="Times New Roman"/>
          <w:b/>
          <w:bCs/>
        </w:rPr>
      </w:pPr>
      <w:r w:rsidRPr="00193BEF">
        <w:rPr>
          <w:rFonts w:ascii="Times New Roman" w:hAnsi="Times New Roman" w:cs="Times New Roman"/>
          <w:b/>
          <w:bCs/>
        </w:rPr>
        <w:t xml:space="preserve">Vacation </w:t>
      </w:r>
    </w:p>
    <w:p w14:paraId="1C795126" w14:textId="2913ADD8" w:rsidR="00D40DF7" w:rsidRPr="00193BEF" w:rsidRDefault="00533740" w:rsidP="00D40DF7">
      <w:pPr>
        <w:rPr>
          <w:rFonts w:ascii="Times New Roman" w:hAnsi="Times New Roman" w:cs="Times New Roman"/>
        </w:rPr>
      </w:pPr>
      <w:r w:rsidRPr="00193BEF">
        <w:rPr>
          <w:rFonts w:ascii="Times New Roman" w:hAnsi="Times New Roman" w:cs="Times New Roman"/>
        </w:rPr>
        <w:t>Full-time employees are currently granted paid vacation as described below:</w:t>
      </w:r>
    </w:p>
    <w:tbl>
      <w:tblPr>
        <w:tblStyle w:val="TableGrid"/>
        <w:tblW w:w="0" w:type="auto"/>
        <w:tblLook w:val="04A0" w:firstRow="1" w:lastRow="0" w:firstColumn="1" w:lastColumn="0" w:noHBand="0" w:noVBand="1"/>
      </w:tblPr>
      <w:tblGrid>
        <w:gridCol w:w="4675"/>
        <w:gridCol w:w="4675"/>
      </w:tblGrid>
      <w:tr w:rsidR="00D40DF7" w:rsidRPr="00193BEF" w14:paraId="15AD66A2" w14:textId="77777777" w:rsidTr="00AE4F79">
        <w:tc>
          <w:tcPr>
            <w:tcW w:w="4675" w:type="dxa"/>
          </w:tcPr>
          <w:p w14:paraId="752AE084" w14:textId="77777777" w:rsidR="00D40DF7" w:rsidRPr="00193BEF" w:rsidRDefault="00D40DF7" w:rsidP="00AE4F79">
            <w:pPr>
              <w:jc w:val="center"/>
              <w:rPr>
                <w:rFonts w:ascii="Times New Roman" w:hAnsi="Times New Roman" w:cs="Times New Roman"/>
                <w:b/>
                <w:bCs/>
                <w:u w:val="single"/>
              </w:rPr>
            </w:pPr>
            <w:r w:rsidRPr="00193BEF">
              <w:rPr>
                <w:rFonts w:ascii="Times New Roman" w:hAnsi="Times New Roman" w:cs="Times New Roman"/>
                <w:b/>
                <w:bCs/>
                <w:u w:val="single"/>
              </w:rPr>
              <w:t>Years of Service</w:t>
            </w:r>
          </w:p>
        </w:tc>
        <w:tc>
          <w:tcPr>
            <w:tcW w:w="4675" w:type="dxa"/>
          </w:tcPr>
          <w:p w14:paraId="08F40D43" w14:textId="77777777" w:rsidR="00D40DF7" w:rsidRPr="00193BEF" w:rsidRDefault="00D40DF7" w:rsidP="00AE4F79">
            <w:pPr>
              <w:jc w:val="center"/>
              <w:rPr>
                <w:rFonts w:ascii="Times New Roman" w:hAnsi="Times New Roman" w:cs="Times New Roman"/>
                <w:b/>
                <w:bCs/>
                <w:u w:val="single"/>
              </w:rPr>
            </w:pPr>
            <w:r w:rsidRPr="00193BEF">
              <w:rPr>
                <w:rFonts w:ascii="Times New Roman" w:hAnsi="Times New Roman" w:cs="Times New Roman"/>
                <w:b/>
                <w:bCs/>
                <w:u w:val="single"/>
              </w:rPr>
              <w:t>Hours Accrual Rate Per Month</w:t>
            </w:r>
          </w:p>
        </w:tc>
      </w:tr>
      <w:tr w:rsidR="00D40DF7" w:rsidRPr="00193BEF" w14:paraId="394329E3" w14:textId="77777777" w:rsidTr="00AE4F79">
        <w:tc>
          <w:tcPr>
            <w:tcW w:w="4675" w:type="dxa"/>
          </w:tcPr>
          <w:p w14:paraId="38471D88" w14:textId="7EF370C1" w:rsidR="00D40DF7" w:rsidRPr="00193BEF" w:rsidRDefault="00D40DF7" w:rsidP="00AE4F79">
            <w:pPr>
              <w:jc w:val="center"/>
              <w:rPr>
                <w:rFonts w:ascii="Times New Roman" w:hAnsi="Times New Roman" w:cs="Times New Roman"/>
              </w:rPr>
            </w:pPr>
            <w:r w:rsidRPr="00193BEF">
              <w:rPr>
                <w:rFonts w:ascii="Times New Roman" w:hAnsi="Times New Roman" w:cs="Times New Roman"/>
              </w:rPr>
              <w:t xml:space="preserve">Date of Hire </w:t>
            </w:r>
            <w:r w:rsidR="00275210" w:rsidRPr="00193BEF">
              <w:rPr>
                <w:rFonts w:ascii="Times New Roman" w:hAnsi="Times New Roman" w:cs="Times New Roman"/>
              </w:rPr>
              <w:t xml:space="preserve">to </w:t>
            </w:r>
            <w:r w:rsidR="008240C3" w:rsidRPr="00193BEF">
              <w:rPr>
                <w:rFonts w:ascii="Times New Roman" w:hAnsi="Times New Roman" w:cs="Times New Roman"/>
              </w:rPr>
              <w:t>9 years</w:t>
            </w:r>
          </w:p>
        </w:tc>
        <w:tc>
          <w:tcPr>
            <w:tcW w:w="4675" w:type="dxa"/>
          </w:tcPr>
          <w:p w14:paraId="1B44CB97" w14:textId="3A410FC0" w:rsidR="00D40DF7" w:rsidRPr="00193BEF" w:rsidRDefault="00334F75" w:rsidP="00AE4F79">
            <w:pPr>
              <w:jc w:val="center"/>
              <w:rPr>
                <w:rFonts w:ascii="Times New Roman" w:hAnsi="Times New Roman" w:cs="Times New Roman"/>
              </w:rPr>
            </w:pPr>
            <w:r w:rsidRPr="00193BEF">
              <w:rPr>
                <w:rFonts w:ascii="Times New Roman" w:hAnsi="Times New Roman" w:cs="Times New Roman"/>
              </w:rPr>
              <w:t>8</w:t>
            </w:r>
          </w:p>
        </w:tc>
      </w:tr>
      <w:tr w:rsidR="00707C87" w:rsidRPr="00193BEF" w14:paraId="22D33DD5" w14:textId="77777777" w:rsidTr="00AE4F79">
        <w:tc>
          <w:tcPr>
            <w:tcW w:w="4675" w:type="dxa"/>
          </w:tcPr>
          <w:p w14:paraId="76E6B945" w14:textId="62110A8E" w:rsidR="00707C87" w:rsidRPr="00193BEF" w:rsidRDefault="00707C87" w:rsidP="00AE4F79">
            <w:pPr>
              <w:jc w:val="center"/>
              <w:rPr>
                <w:rFonts w:ascii="Times New Roman" w:hAnsi="Times New Roman" w:cs="Times New Roman"/>
              </w:rPr>
            </w:pPr>
            <w:r w:rsidRPr="00193BEF">
              <w:rPr>
                <w:rFonts w:ascii="Times New Roman" w:hAnsi="Times New Roman" w:cs="Times New Roman"/>
              </w:rPr>
              <w:t>10 years +</w:t>
            </w:r>
          </w:p>
        </w:tc>
        <w:tc>
          <w:tcPr>
            <w:tcW w:w="4675" w:type="dxa"/>
          </w:tcPr>
          <w:p w14:paraId="0C5E9051" w14:textId="72E7B936" w:rsidR="00707C87" w:rsidRPr="00193BEF" w:rsidRDefault="00707C87" w:rsidP="00AE4F79">
            <w:pPr>
              <w:jc w:val="center"/>
              <w:rPr>
                <w:rFonts w:ascii="Times New Roman" w:hAnsi="Times New Roman" w:cs="Times New Roman"/>
              </w:rPr>
            </w:pPr>
            <w:r w:rsidRPr="00193BEF">
              <w:rPr>
                <w:rFonts w:ascii="Times New Roman" w:hAnsi="Times New Roman" w:cs="Times New Roman"/>
              </w:rPr>
              <w:t>12</w:t>
            </w:r>
          </w:p>
        </w:tc>
      </w:tr>
    </w:tbl>
    <w:p w14:paraId="51C01073" w14:textId="77777777" w:rsidR="00071740" w:rsidRPr="00193BEF" w:rsidRDefault="00071740">
      <w:pPr>
        <w:rPr>
          <w:rFonts w:ascii="Times New Roman" w:hAnsi="Times New Roman" w:cs="Times New Roman"/>
        </w:rPr>
      </w:pPr>
    </w:p>
    <w:p w14:paraId="30F91CBA" w14:textId="1312EE7E" w:rsidR="00071740" w:rsidRPr="00193BEF" w:rsidRDefault="00E00B3D" w:rsidP="002443A6">
      <w:pPr>
        <w:pStyle w:val="NoSpacing"/>
        <w:rPr>
          <w:rFonts w:ascii="Times New Roman" w:hAnsi="Times New Roman" w:cs="Times New Roman"/>
          <w:sz w:val="24"/>
          <w:szCs w:val="24"/>
        </w:rPr>
      </w:pPr>
      <w:r w:rsidRPr="00193BEF">
        <w:rPr>
          <w:rFonts w:ascii="Times New Roman" w:hAnsi="Times New Roman" w:cs="Times New Roman"/>
          <w:sz w:val="24"/>
          <w:szCs w:val="24"/>
        </w:rPr>
        <w:t>Vacation hours will stop accruing once they reach the cap of 240 hours and once the balance falls below this cap the accrual will resume. Vacation hours will carry over annually up to the accrual maximum. Vacation time will be paid in full at the employee’s current rate of pay at the termination of employment in compliance with the Colorado Wage Act.</w:t>
      </w:r>
    </w:p>
    <w:p w14:paraId="585425B3" w14:textId="77777777" w:rsidR="002443A6" w:rsidRPr="00193BEF" w:rsidRDefault="002443A6" w:rsidP="002443A6">
      <w:pPr>
        <w:pStyle w:val="NoSpacing"/>
        <w:rPr>
          <w:rFonts w:ascii="Times New Roman" w:hAnsi="Times New Roman" w:cs="Times New Roman"/>
          <w:sz w:val="24"/>
          <w:szCs w:val="24"/>
        </w:rPr>
      </w:pPr>
    </w:p>
    <w:p w14:paraId="4664201B" w14:textId="4955EDAF" w:rsidR="00A5130F" w:rsidRPr="00193BEF" w:rsidRDefault="007B5610" w:rsidP="00A5130F">
      <w:pPr>
        <w:rPr>
          <w:rFonts w:ascii="Times New Roman" w:hAnsi="Times New Roman" w:cs="Times New Roman"/>
        </w:rPr>
      </w:pPr>
      <w:r w:rsidRPr="00193BEF">
        <w:rPr>
          <w:rFonts w:ascii="Times New Roman" w:hAnsi="Times New Roman" w:cs="Times New Roman"/>
        </w:rPr>
        <w:t>P</w:t>
      </w:r>
      <w:r w:rsidR="00A5130F" w:rsidRPr="00193BEF">
        <w:rPr>
          <w:rFonts w:ascii="Times New Roman" w:hAnsi="Times New Roman" w:cs="Times New Roman"/>
        </w:rPr>
        <w:t>art-time</w:t>
      </w:r>
      <w:r w:rsidRPr="00193BEF">
        <w:rPr>
          <w:rFonts w:ascii="Times New Roman" w:hAnsi="Times New Roman" w:cs="Times New Roman"/>
        </w:rPr>
        <w:t xml:space="preserve"> employees are currently granted paid vacation as described below:</w:t>
      </w:r>
    </w:p>
    <w:tbl>
      <w:tblPr>
        <w:tblStyle w:val="TableGrid"/>
        <w:tblW w:w="0" w:type="auto"/>
        <w:tblLook w:val="04A0" w:firstRow="1" w:lastRow="0" w:firstColumn="1" w:lastColumn="0" w:noHBand="0" w:noVBand="1"/>
      </w:tblPr>
      <w:tblGrid>
        <w:gridCol w:w="4675"/>
        <w:gridCol w:w="4675"/>
      </w:tblGrid>
      <w:tr w:rsidR="00A5130F" w:rsidRPr="00193BEF" w14:paraId="64787FC1" w14:textId="77777777" w:rsidTr="00AE4F79">
        <w:tc>
          <w:tcPr>
            <w:tcW w:w="4675" w:type="dxa"/>
          </w:tcPr>
          <w:p w14:paraId="0A30807B" w14:textId="77777777" w:rsidR="00A5130F" w:rsidRPr="00193BEF" w:rsidRDefault="00A5130F" w:rsidP="00AE4F79">
            <w:pPr>
              <w:jc w:val="center"/>
              <w:rPr>
                <w:rFonts w:ascii="Times New Roman" w:hAnsi="Times New Roman" w:cs="Times New Roman"/>
                <w:b/>
                <w:bCs/>
                <w:u w:val="single"/>
              </w:rPr>
            </w:pPr>
            <w:r w:rsidRPr="00193BEF">
              <w:rPr>
                <w:rFonts w:ascii="Times New Roman" w:hAnsi="Times New Roman" w:cs="Times New Roman"/>
                <w:b/>
                <w:bCs/>
                <w:u w:val="single"/>
              </w:rPr>
              <w:t>Years of Service</w:t>
            </w:r>
          </w:p>
        </w:tc>
        <w:tc>
          <w:tcPr>
            <w:tcW w:w="4675" w:type="dxa"/>
          </w:tcPr>
          <w:p w14:paraId="01BDABE7" w14:textId="77777777" w:rsidR="00A5130F" w:rsidRPr="00193BEF" w:rsidRDefault="00A5130F" w:rsidP="00AE4F79">
            <w:pPr>
              <w:jc w:val="center"/>
              <w:rPr>
                <w:rFonts w:ascii="Times New Roman" w:hAnsi="Times New Roman" w:cs="Times New Roman"/>
                <w:b/>
                <w:bCs/>
                <w:u w:val="single"/>
              </w:rPr>
            </w:pPr>
            <w:r w:rsidRPr="00193BEF">
              <w:rPr>
                <w:rFonts w:ascii="Times New Roman" w:hAnsi="Times New Roman" w:cs="Times New Roman"/>
                <w:b/>
                <w:bCs/>
                <w:u w:val="single"/>
              </w:rPr>
              <w:t>Hours Accrual Rate Per Month</w:t>
            </w:r>
          </w:p>
        </w:tc>
      </w:tr>
      <w:tr w:rsidR="00A5130F" w:rsidRPr="00193BEF" w14:paraId="6B240782" w14:textId="77777777" w:rsidTr="00AE4F79">
        <w:tc>
          <w:tcPr>
            <w:tcW w:w="4675" w:type="dxa"/>
          </w:tcPr>
          <w:p w14:paraId="7DC9E9DA" w14:textId="2F3BD033" w:rsidR="00A5130F" w:rsidRPr="00193BEF" w:rsidRDefault="00A5130F" w:rsidP="00AE4F79">
            <w:pPr>
              <w:jc w:val="center"/>
              <w:rPr>
                <w:rFonts w:ascii="Times New Roman" w:hAnsi="Times New Roman" w:cs="Times New Roman"/>
              </w:rPr>
            </w:pPr>
            <w:r w:rsidRPr="00193BEF">
              <w:rPr>
                <w:rFonts w:ascii="Times New Roman" w:hAnsi="Times New Roman" w:cs="Times New Roman"/>
              </w:rPr>
              <w:t xml:space="preserve">Date of Hire </w:t>
            </w:r>
            <w:r w:rsidR="00E77646" w:rsidRPr="00193BEF">
              <w:rPr>
                <w:rFonts w:ascii="Times New Roman" w:hAnsi="Times New Roman" w:cs="Times New Roman"/>
              </w:rPr>
              <w:t>+</w:t>
            </w:r>
          </w:p>
        </w:tc>
        <w:tc>
          <w:tcPr>
            <w:tcW w:w="4675" w:type="dxa"/>
          </w:tcPr>
          <w:p w14:paraId="461D3FC3" w14:textId="77777777" w:rsidR="00A5130F" w:rsidRPr="00193BEF" w:rsidRDefault="00A5130F" w:rsidP="00AE4F79">
            <w:pPr>
              <w:jc w:val="center"/>
              <w:rPr>
                <w:rFonts w:ascii="Times New Roman" w:hAnsi="Times New Roman" w:cs="Times New Roman"/>
              </w:rPr>
            </w:pPr>
            <w:r w:rsidRPr="00193BEF">
              <w:rPr>
                <w:rFonts w:ascii="Times New Roman" w:hAnsi="Times New Roman" w:cs="Times New Roman"/>
              </w:rPr>
              <w:t>4</w:t>
            </w:r>
          </w:p>
        </w:tc>
      </w:tr>
    </w:tbl>
    <w:p w14:paraId="2206817F" w14:textId="77777777" w:rsidR="00A5130F" w:rsidRPr="00193BEF" w:rsidRDefault="00A5130F">
      <w:pPr>
        <w:rPr>
          <w:rFonts w:ascii="Times New Roman" w:hAnsi="Times New Roman" w:cs="Times New Roman"/>
        </w:rPr>
      </w:pPr>
    </w:p>
    <w:p w14:paraId="1231E5F6" w14:textId="36EA758E" w:rsidR="007B4B12" w:rsidRPr="00193BEF" w:rsidRDefault="007B4B12" w:rsidP="007B4B12">
      <w:pPr>
        <w:pStyle w:val="NoSpacing"/>
        <w:rPr>
          <w:rFonts w:ascii="Times New Roman" w:hAnsi="Times New Roman" w:cs="Times New Roman"/>
          <w:sz w:val="24"/>
          <w:szCs w:val="24"/>
        </w:rPr>
      </w:pPr>
      <w:r w:rsidRPr="00193BEF">
        <w:rPr>
          <w:rFonts w:ascii="Times New Roman" w:hAnsi="Times New Roman" w:cs="Times New Roman"/>
          <w:sz w:val="24"/>
          <w:szCs w:val="24"/>
        </w:rPr>
        <w:t xml:space="preserve">Vacation hours will stop accruing once they reach the cap of </w:t>
      </w:r>
      <w:r w:rsidR="0083795D" w:rsidRPr="00193BEF">
        <w:rPr>
          <w:rFonts w:ascii="Times New Roman" w:hAnsi="Times New Roman" w:cs="Times New Roman"/>
          <w:sz w:val="24"/>
          <w:szCs w:val="24"/>
        </w:rPr>
        <w:t>8</w:t>
      </w:r>
      <w:r w:rsidR="003752EB" w:rsidRPr="00193BEF">
        <w:rPr>
          <w:rFonts w:ascii="Times New Roman" w:hAnsi="Times New Roman" w:cs="Times New Roman"/>
          <w:sz w:val="24"/>
          <w:szCs w:val="24"/>
        </w:rPr>
        <w:t>0</w:t>
      </w:r>
      <w:r w:rsidR="0083795D" w:rsidRPr="00193BEF">
        <w:rPr>
          <w:rFonts w:ascii="Times New Roman" w:hAnsi="Times New Roman" w:cs="Times New Roman"/>
          <w:sz w:val="24"/>
          <w:szCs w:val="24"/>
        </w:rPr>
        <w:t xml:space="preserve"> </w:t>
      </w:r>
      <w:r w:rsidRPr="00193BEF">
        <w:rPr>
          <w:rFonts w:ascii="Times New Roman" w:hAnsi="Times New Roman" w:cs="Times New Roman"/>
          <w:sz w:val="24"/>
          <w:szCs w:val="24"/>
        </w:rPr>
        <w:t>hours and once the balance falls below this cap the accrual will resume. Vacation hours will carry over annually up to the accrual maximum. Vacation time will be paid in full at the employee’s current rate of pay at the termination of employment in compliance with the Colorado Wage Act.</w:t>
      </w:r>
    </w:p>
    <w:p w14:paraId="55DE0909" w14:textId="77777777" w:rsidR="007B4B12" w:rsidRPr="00193BEF" w:rsidRDefault="007B4B12">
      <w:pPr>
        <w:rPr>
          <w:rFonts w:ascii="Times New Roman" w:hAnsi="Times New Roman" w:cs="Times New Roman"/>
        </w:rPr>
      </w:pPr>
    </w:p>
    <w:p w14:paraId="2AF82DF3" w14:textId="77777777" w:rsidR="00D1514A" w:rsidRPr="00193BEF" w:rsidRDefault="00D1514A" w:rsidP="00D1514A">
      <w:pPr>
        <w:rPr>
          <w:rFonts w:ascii="Times New Roman" w:hAnsi="Times New Roman" w:cs="Times New Roman"/>
          <w:b/>
          <w:u w:val="single"/>
        </w:rPr>
      </w:pPr>
      <w:bookmarkStart w:id="11" w:name="_Toc89758270"/>
      <w:bookmarkStart w:id="12" w:name="_Toc164323407"/>
      <w:r w:rsidRPr="00193BEF">
        <w:rPr>
          <w:rFonts w:ascii="Times New Roman" w:hAnsi="Times New Roman" w:cs="Times New Roman"/>
          <w:b/>
          <w:u w:val="single"/>
        </w:rPr>
        <w:t>LEAVES OF ABSENCE</w:t>
      </w:r>
      <w:bookmarkEnd w:id="11"/>
      <w:bookmarkEnd w:id="12"/>
    </w:p>
    <w:p w14:paraId="25313FB3" w14:textId="458E04E6" w:rsidR="00F95126" w:rsidRPr="00193BEF" w:rsidRDefault="00F95126" w:rsidP="00F95126">
      <w:pPr>
        <w:rPr>
          <w:rFonts w:ascii="Times New Roman" w:hAnsi="Times New Roman" w:cs="Times New Roman"/>
        </w:rPr>
      </w:pPr>
      <w:r w:rsidRPr="00193BEF">
        <w:rPr>
          <w:rFonts w:ascii="Times New Roman" w:hAnsi="Times New Roman" w:cs="Times New Roman"/>
        </w:rPr>
        <w:t xml:space="preserve">Leaves of absence for </w:t>
      </w:r>
      <w:r w:rsidR="00E054E3" w:rsidRPr="00193BEF">
        <w:rPr>
          <w:rFonts w:ascii="Times New Roman" w:hAnsi="Times New Roman" w:cs="Times New Roman"/>
        </w:rPr>
        <w:t>exempt</w:t>
      </w:r>
      <w:r w:rsidRPr="00193BEF">
        <w:rPr>
          <w:rFonts w:ascii="Times New Roman" w:hAnsi="Times New Roman" w:cs="Times New Roman"/>
        </w:rPr>
        <w:t xml:space="preserve"> employees without pay are subject to the approval of the </w:t>
      </w:r>
      <w:r w:rsidR="008768B9" w:rsidRPr="00193BEF">
        <w:rPr>
          <w:rFonts w:ascii="Times New Roman" w:hAnsi="Times New Roman" w:cs="Times New Roman"/>
        </w:rPr>
        <w:t>Director</w:t>
      </w:r>
      <w:r w:rsidRPr="00193BEF">
        <w:rPr>
          <w:rFonts w:ascii="Times New Roman" w:hAnsi="Times New Roman" w:cs="Times New Roman"/>
        </w:rPr>
        <w:t xml:space="preserve">. </w:t>
      </w:r>
      <w:r w:rsidR="007631E1" w:rsidRPr="00193BEF">
        <w:rPr>
          <w:rFonts w:ascii="Times New Roman" w:hAnsi="Times New Roman" w:cs="Times New Roman"/>
        </w:rPr>
        <w:t>Em</w:t>
      </w:r>
      <w:r w:rsidR="008768B9" w:rsidRPr="00193BEF">
        <w:rPr>
          <w:rFonts w:ascii="Times New Roman" w:hAnsi="Times New Roman" w:cs="Times New Roman"/>
        </w:rPr>
        <w:t>ployees who</w:t>
      </w:r>
      <w:r w:rsidR="00A27BD7" w:rsidRPr="00193BEF">
        <w:rPr>
          <w:rFonts w:ascii="Times New Roman" w:hAnsi="Times New Roman" w:cs="Times New Roman"/>
        </w:rPr>
        <w:t xml:space="preserve"> need a leave of absence</w:t>
      </w:r>
      <w:r w:rsidR="00145373" w:rsidRPr="00193BEF">
        <w:rPr>
          <w:rFonts w:ascii="Times New Roman" w:hAnsi="Times New Roman" w:cs="Times New Roman"/>
        </w:rPr>
        <w:t xml:space="preserve"> without pay</w:t>
      </w:r>
      <w:r w:rsidR="00A27BD7" w:rsidRPr="00193BEF">
        <w:rPr>
          <w:rFonts w:ascii="Times New Roman" w:hAnsi="Times New Roman" w:cs="Times New Roman"/>
        </w:rPr>
        <w:t xml:space="preserve"> need to fill out a request form</w:t>
      </w:r>
      <w:r w:rsidR="00145373" w:rsidRPr="00193BEF">
        <w:rPr>
          <w:rFonts w:ascii="Times New Roman" w:hAnsi="Times New Roman" w:cs="Times New Roman"/>
        </w:rPr>
        <w:t xml:space="preserve">. </w:t>
      </w:r>
      <w:r w:rsidR="00D8742F" w:rsidRPr="00193BEF">
        <w:rPr>
          <w:rFonts w:ascii="Times New Roman" w:hAnsi="Times New Roman" w:cs="Times New Roman"/>
        </w:rPr>
        <w:t xml:space="preserve">A copy of the request form </w:t>
      </w:r>
      <w:r w:rsidR="00752764" w:rsidRPr="00193BEF">
        <w:rPr>
          <w:rFonts w:ascii="Times New Roman" w:hAnsi="Times New Roman" w:cs="Times New Roman"/>
        </w:rPr>
        <w:t xml:space="preserve">can be found in the </w:t>
      </w:r>
      <w:r w:rsidR="006966CE" w:rsidRPr="006966CE">
        <w:rPr>
          <w:rFonts w:ascii="Times New Roman" w:hAnsi="Times New Roman" w:cs="Times New Roman"/>
        </w:rPr>
        <w:t>Handbook</w:t>
      </w:r>
      <w:r w:rsidR="006966CE">
        <w:rPr>
          <w:rFonts w:ascii="Times New Roman" w:hAnsi="Times New Roman" w:cs="Times New Roman"/>
        </w:rPr>
        <w:t>.</w:t>
      </w:r>
      <w:r w:rsidR="00752764" w:rsidRPr="00193BEF">
        <w:rPr>
          <w:rFonts w:ascii="Times New Roman" w:hAnsi="Times New Roman" w:cs="Times New Roman"/>
        </w:rPr>
        <w:t xml:space="preserve"> </w:t>
      </w:r>
    </w:p>
    <w:p w14:paraId="49941253" w14:textId="77777777" w:rsidR="00A82D47" w:rsidRPr="00193BEF" w:rsidRDefault="00A82D47" w:rsidP="00A82D47">
      <w:pPr>
        <w:rPr>
          <w:rFonts w:ascii="Times New Roman" w:hAnsi="Times New Roman" w:cs="Times New Roman"/>
          <w:b/>
        </w:rPr>
      </w:pPr>
      <w:r w:rsidRPr="00193BEF">
        <w:rPr>
          <w:rFonts w:ascii="Times New Roman" w:hAnsi="Times New Roman" w:cs="Times New Roman"/>
          <w:b/>
        </w:rPr>
        <w:t>Other Time Off Without Pay</w:t>
      </w:r>
    </w:p>
    <w:p w14:paraId="43F58A9B" w14:textId="77777777" w:rsidR="00671272" w:rsidRPr="00193BEF" w:rsidRDefault="00671272" w:rsidP="00730D33">
      <w:pPr>
        <w:rPr>
          <w:rFonts w:ascii="Times New Roman" w:hAnsi="Times New Roman" w:cs="Times New Roman"/>
        </w:rPr>
      </w:pPr>
      <w:r w:rsidRPr="00193BEF">
        <w:rPr>
          <w:rFonts w:ascii="Times New Roman" w:hAnsi="Times New Roman" w:cs="Times New Roman"/>
          <w:b/>
          <w:bCs/>
        </w:rPr>
        <w:t>Jury Duty:</w:t>
      </w:r>
      <w:r w:rsidRPr="00193BEF">
        <w:rPr>
          <w:rFonts w:ascii="Times New Roman" w:hAnsi="Times New Roman" w:cs="Times New Roman"/>
        </w:rPr>
        <w:t xml:space="preserve"> </w:t>
      </w:r>
    </w:p>
    <w:p w14:paraId="406439FC" w14:textId="77777777" w:rsidR="001E2396" w:rsidRPr="00193BEF" w:rsidRDefault="00671272" w:rsidP="001E2396">
      <w:pPr>
        <w:rPr>
          <w:rFonts w:ascii="Times New Roman" w:hAnsi="Times New Roman" w:cs="Times New Roman"/>
          <w:bCs/>
        </w:rPr>
      </w:pPr>
      <w:r w:rsidRPr="00193BEF">
        <w:rPr>
          <w:rFonts w:ascii="Times New Roman" w:hAnsi="Times New Roman" w:cs="Times New Roman"/>
        </w:rPr>
        <w:lastRenderedPageBreak/>
        <w:t xml:space="preserve">We encourage you to meet your civic responsibility when you are called for jury duty. If you receive a summons for jury duty, present it to your supervisor. </w:t>
      </w:r>
      <w:r w:rsidR="001E2396" w:rsidRPr="00193BEF">
        <w:rPr>
          <w:rFonts w:ascii="Times New Roman" w:hAnsi="Times New Roman" w:cs="Times New Roman"/>
        </w:rPr>
        <w:t>You are expected to report to work if you are excused from jury duty during normal work hours.</w:t>
      </w:r>
    </w:p>
    <w:p w14:paraId="117BD94F" w14:textId="60115FDF" w:rsidR="00272F4E" w:rsidRPr="00193BEF" w:rsidRDefault="00671272" w:rsidP="00671272">
      <w:pPr>
        <w:rPr>
          <w:rFonts w:ascii="Times New Roman" w:hAnsi="Times New Roman" w:cs="Times New Roman"/>
        </w:rPr>
      </w:pPr>
      <w:r w:rsidRPr="00193BEF">
        <w:rPr>
          <w:rFonts w:ascii="Times New Roman" w:hAnsi="Times New Roman" w:cs="Times New Roman"/>
        </w:rPr>
        <w:t>You receive regular wages for the first three days of jury duty if you are scheduled to work</w:t>
      </w:r>
      <w:r w:rsidR="00272F4E" w:rsidRPr="00193BEF">
        <w:rPr>
          <w:rFonts w:ascii="Times New Roman" w:hAnsi="Times New Roman" w:cs="Times New Roman"/>
        </w:rPr>
        <w:t xml:space="preserve">, </w:t>
      </w:r>
      <w:r w:rsidRPr="00193BEF">
        <w:rPr>
          <w:rFonts w:ascii="Times New Roman" w:hAnsi="Times New Roman" w:cs="Times New Roman"/>
        </w:rPr>
        <w:t>are a nonexempt employee</w:t>
      </w:r>
      <w:r w:rsidR="00272F4E" w:rsidRPr="00193BEF">
        <w:rPr>
          <w:rFonts w:ascii="Times New Roman" w:hAnsi="Times New Roman" w:cs="Times New Roman"/>
        </w:rPr>
        <w:t>,</w:t>
      </w:r>
      <w:r w:rsidR="00272F4E" w:rsidRPr="00193BEF">
        <w:rPr>
          <w:rFonts w:ascii="Times New Roman" w:hAnsi="Times New Roman" w:cs="Times New Roman"/>
          <w:bCs/>
          <w:kern w:val="0"/>
          <w14:ligatures w14:val="none"/>
        </w:rPr>
        <w:t xml:space="preserve"> </w:t>
      </w:r>
      <w:r w:rsidR="00272F4E" w:rsidRPr="00193BEF">
        <w:rPr>
          <w:rFonts w:ascii="Times New Roman" w:hAnsi="Times New Roman" w:cs="Times New Roman"/>
          <w:bCs/>
        </w:rPr>
        <w:t>and provide confirmation of juror service</w:t>
      </w:r>
      <w:r w:rsidRPr="00193BEF">
        <w:rPr>
          <w:rFonts w:ascii="Times New Roman" w:hAnsi="Times New Roman" w:cs="Times New Roman"/>
        </w:rPr>
        <w:t xml:space="preserve">. </w:t>
      </w:r>
    </w:p>
    <w:p w14:paraId="1EFC8A98" w14:textId="1E5DD5F9" w:rsidR="001E2396" w:rsidRPr="00193BEF" w:rsidRDefault="00671272" w:rsidP="001E2396">
      <w:pPr>
        <w:rPr>
          <w:rFonts w:ascii="Times New Roman" w:hAnsi="Times New Roman" w:cs="Times New Roman"/>
          <w:bCs/>
        </w:rPr>
      </w:pPr>
      <w:r w:rsidRPr="00193BEF">
        <w:rPr>
          <w:rFonts w:ascii="Times New Roman" w:hAnsi="Times New Roman" w:cs="Times New Roman"/>
        </w:rPr>
        <w:t xml:space="preserve">Jury duty beyond three days is without pay from </w:t>
      </w:r>
      <w:r w:rsidR="0038295E" w:rsidRPr="00193BEF">
        <w:rPr>
          <w:rFonts w:ascii="Times New Roman" w:hAnsi="Times New Roman" w:cs="Times New Roman"/>
        </w:rPr>
        <w:t xml:space="preserve">MRLD </w:t>
      </w:r>
      <w:r w:rsidRPr="00193BEF">
        <w:rPr>
          <w:rFonts w:ascii="Times New Roman" w:hAnsi="Times New Roman" w:cs="Times New Roman"/>
        </w:rPr>
        <w:t xml:space="preserve">for nonexempt employees. However, beginning with the fourth day and thereafter, the juror is paid $50.00 per day by the State of Colorado for state, district, or county courts. </w:t>
      </w:r>
    </w:p>
    <w:p w14:paraId="62C67C24" w14:textId="77777777" w:rsidR="00182DF9" w:rsidRPr="00193BEF" w:rsidRDefault="00074BBB" w:rsidP="00730D33">
      <w:pPr>
        <w:rPr>
          <w:rFonts w:ascii="Times New Roman" w:hAnsi="Times New Roman" w:cs="Times New Roman"/>
          <w:b/>
          <w:bCs/>
        </w:rPr>
      </w:pPr>
      <w:r w:rsidRPr="00193BEF">
        <w:rPr>
          <w:rFonts w:ascii="Times New Roman" w:hAnsi="Times New Roman" w:cs="Times New Roman"/>
          <w:b/>
          <w:bCs/>
        </w:rPr>
        <w:t>Military Leave:</w:t>
      </w:r>
    </w:p>
    <w:p w14:paraId="759E7708" w14:textId="2E762397" w:rsidR="00074BBB" w:rsidRPr="00193BEF" w:rsidRDefault="00074BBB" w:rsidP="00074BBB">
      <w:pPr>
        <w:rPr>
          <w:rFonts w:ascii="Times New Roman" w:hAnsi="Times New Roman" w:cs="Times New Roman"/>
        </w:rPr>
      </w:pPr>
      <w:r w:rsidRPr="00193BEF">
        <w:rPr>
          <w:rFonts w:ascii="Times New Roman" w:hAnsi="Times New Roman" w:cs="Times New Roman"/>
        </w:rPr>
        <w:t xml:space="preserve">If you are a member of the U.S. Armed Forces Reserve or the National Guard, or you are performing other protected uniformed service, you are granted an unpaid leave of absence when called for active or inactive duty training. This time is granted in addition to earned vacation time. However, if you desire to use your vacation time for this purpose, you may voluntarily do so if you make a request in writing. If you are called to serve in a branch of the U.S. Armed Forces for an extended period, you may be reinstated, in accordance with the provisions of USERRA, upon returning to the </w:t>
      </w:r>
      <w:r w:rsidR="0038295E" w:rsidRPr="00193BEF">
        <w:rPr>
          <w:rFonts w:ascii="Times New Roman" w:hAnsi="Times New Roman" w:cs="Times New Roman"/>
        </w:rPr>
        <w:t xml:space="preserve">MRLD </w:t>
      </w:r>
      <w:r w:rsidRPr="00193BEF">
        <w:rPr>
          <w:rFonts w:ascii="Times New Roman" w:hAnsi="Times New Roman" w:cs="Times New Roman"/>
        </w:rPr>
        <w:t xml:space="preserve">after separation from military service. Additional leave rights may be available according to state laws. The laws with the most generous benefits will prevail. </w:t>
      </w:r>
    </w:p>
    <w:p w14:paraId="5B497381" w14:textId="3AB76959" w:rsidR="00074BBB" w:rsidRPr="00193BEF" w:rsidRDefault="0038295E" w:rsidP="00074BBB">
      <w:pPr>
        <w:rPr>
          <w:rFonts w:ascii="Times New Roman" w:hAnsi="Times New Roman" w:cs="Times New Roman"/>
        </w:rPr>
      </w:pPr>
      <w:r w:rsidRPr="00193BEF">
        <w:rPr>
          <w:rFonts w:ascii="Times New Roman" w:hAnsi="Times New Roman" w:cs="Times New Roman"/>
        </w:rPr>
        <w:t xml:space="preserve">MRLD </w:t>
      </w:r>
      <w:r w:rsidR="00074BBB" w:rsidRPr="00193BEF">
        <w:rPr>
          <w:rFonts w:ascii="Times New Roman" w:hAnsi="Times New Roman" w:cs="Times New Roman"/>
        </w:rPr>
        <w:t xml:space="preserve">prohibits retaliation against any employee for taking time off under this policy. If you believe there has been a violation of our retaliation standard, please contact the </w:t>
      </w:r>
      <w:r w:rsidR="00692818" w:rsidRPr="00193BEF">
        <w:rPr>
          <w:rFonts w:ascii="Times New Roman" w:hAnsi="Times New Roman" w:cs="Times New Roman"/>
        </w:rPr>
        <w:t>Director</w:t>
      </w:r>
      <w:r w:rsidR="00074BBB" w:rsidRPr="00193BEF">
        <w:rPr>
          <w:rFonts w:ascii="Times New Roman" w:hAnsi="Times New Roman" w:cs="Times New Roman"/>
        </w:rPr>
        <w:t>.</w:t>
      </w:r>
    </w:p>
    <w:p w14:paraId="5DF36391" w14:textId="22BF3F78" w:rsidR="004E65DA" w:rsidRPr="00193BEF" w:rsidRDefault="000E3439" w:rsidP="00730D33">
      <w:pPr>
        <w:rPr>
          <w:rFonts w:ascii="Times New Roman" w:hAnsi="Times New Roman" w:cs="Times New Roman"/>
          <w:b/>
          <w:bCs/>
        </w:rPr>
      </w:pPr>
      <w:r w:rsidRPr="00193BEF">
        <w:rPr>
          <w:rFonts w:ascii="Times New Roman" w:hAnsi="Times New Roman" w:cs="Times New Roman"/>
          <w:b/>
          <w:bCs/>
        </w:rPr>
        <w:t xml:space="preserve">Voting: </w:t>
      </w:r>
    </w:p>
    <w:p w14:paraId="16377EA8" w14:textId="6B3BC74F" w:rsidR="004E65DA" w:rsidRPr="00193BEF" w:rsidRDefault="004E65DA" w:rsidP="00074BBB">
      <w:pPr>
        <w:rPr>
          <w:rFonts w:ascii="Times New Roman" w:hAnsi="Times New Roman" w:cs="Times New Roman"/>
        </w:rPr>
      </w:pPr>
      <w:r w:rsidRPr="00193BEF">
        <w:rPr>
          <w:rFonts w:ascii="Times New Roman" w:hAnsi="Times New Roman" w:cs="Times New Roman"/>
        </w:rPr>
        <w:t xml:space="preserve">Voting is an important responsibility we all assume as citizens. We encourage employees to exercise their voting rights in all municipal, state, and federal elections. </w:t>
      </w:r>
      <w:r w:rsidR="00323DC5" w:rsidRPr="00193BEF">
        <w:rPr>
          <w:rFonts w:ascii="Times New Roman" w:hAnsi="Times New Roman" w:cs="Times New Roman"/>
        </w:rPr>
        <w:t>Based on posted Library’s</w:t>
      </w:r>
      <w:r w:rsidR="00C31E4A" w:rsidRPr="00193BEF">
        <w:rPr>
          <w:rFonts w:ascii="Times New Roman" w:hAnsi="Times New Roman" w:cs="Times New Roman"/>
        </w:rPr>
        <w:t xml:space="preserve"> </w:t>
      </w:r>
      <w:r w:rsidR="00602F77" w:rsidRPr="00193BEF">
        <w:rPr>
          <w:rFonts w:ascii="Times New Roman" w:hAnsi="Times New Roman" w:cs="Times New Roman"/>
        </w:rPr>
        <w:t>hours</w:t>
      </w:r>
      <w:r w:rsidR="00C31E4A" w:rsidRPr="00193BEF">
        <w:rPr>
          <w:rFonts w:ascii="Times New Roman" w:hAnsi="Times New Roman" w:cs="Times New Roman"/>
        </w:rPr>
        <w:t xml:space="preserve"> </w:t>
      </w:r>
      <w:r w:rsidRPr="00193BEF">
        <w:rPr>
          <w:rFonts w:ascii="Times New Roman" w:hAnsi="Times New Roman" w:cs="Times New Roman"/>
        </w:rPr>
        <w:t xml:space="preserve">it is possible for employees to vote either before or after work. </w:t>
      </w:r>
    </w:p>
    <w:p w14:paraId="0817DD23" w14:textId="5BC89DB8" w:rsidR="00D4381F" w:rsidRPr="00193BEF" w:rsidRDefault="00D4381F" w:rsidP="00D4381F">
      <w:pPr>
        <w:rPr>
          <w:rFonts w:ascii="Times New Roman" w:hAnsi="Times New Roman" w:cs="Times New Roman"/>
        </w:rPr>
      </w:pPr>
    </w:p>
    <w:sectPr w:rsidR="00D4381F" w:rsidRPr="00193BE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Desiree Sullivan" w:date="2025-09-19T15:30:00Z" w:initials="DS">
    <w:p w14:paraId="3BFC5BDD" w14:textId="77777777" w:rsidR="00DA1923" w:rsidRDefault="00DA1923" w:rsidP="00DA1923">
      <w:pPr>
        <w:pStyle w:val="CommentText"/>
      </w:pPr>
      <w:r>
        <w:rPr>
          <w:rStyle w:val="CommentReference"/>
        </w:rPr>
        <w:annotationRef/>
      </w:r>
      <w:r>
        <w:t xml:space="preserve">Toby to send additional information. </w:t>
      </w:r>
    </w:p>
  </w:comment>
  <w:comment w:id="9" w:author="Desiree Sullivan" w:date="2025-09-18T16:16:00Z" w:initials="DS">
    <w:p w14:paraId="4195E91D" w14:textId="01A7822F" w:rsidR="00223D5E" w:rsidRDefault="007A0C48" w:rsidP="00223D5E">
      <w:pPr>
        <w:pStyle w:val="CommentText"/>
      </w:pPr>
      <w:r>
        <w:rPr>
          <w:rStyle w:val="CommentReference"/>
        </w:rPr>
        <w:annotationRef/>
      </w:r>
      <w:r w:rsidR="00223D5E">
        <w:t xml:space="preserve">I would look to see if someone in the organization a record of the certified exemption. This is important in showing compliance with Colorado’s Secure Savings program. Your program likely would meet the requirements of the exemption since you have a PERA 401k, but there is a process in certifying the exemption - </w:t>
      </w:r>
      <w:hyperlink r:id="rId1" w:history="1">
        <w:r w:rsidR="00223D5E" w:rsidRPr="00636760">
          <w:rPr>
            <w:rStyle w:val="Hyperlink"/>
            <w:b/>
            <w:bCs/>
            <w:highlight w:val="white"/>
          </w:rPr>
          <w:t>Certify Your Business Exemption From the Program</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FC5BDD" w15:done="0"/>
  <w15:commentEx w15:paraId="4195E9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C812FC" w16cex:dateUtc="2025-09-19T21:30:00Z"/>
  <w16cex:commentExtensible w16cex:durableId="24E0C127" w16cex:dateUtc="2025-09-18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FC5BDD" w16cid:durableId="37C812FC"/>
  <w16cid:commentId w16cid:paraId="4195E91D" w16cid:durableId="24E0C1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E9E3E" w14:textId="77777777" w:rsidR="00485A9E" w:rsidRDefault="00485A9E" w:rsidP="00485A9E">
      <w:pPr>
        <w:spacing w:after="0"/>
      </w:pPr>
      <w:r>
        <w:separator/>
      </w:r>
    </w:p>
  </w:endnote>
  <w:endnote w:type="continuationSeparator" w:id="0">
    <w:p w14:paraId="3ABD045C" w14:textId="77777777" w:rsidR="00485A9E" w:rsidRDefault="00485A9E" w:rsidP="00485A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94B3" w14:textId="77777777" w:rsidR="00485A9E" w:rsidRDefault="0048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2477" w14:textId="0CF19FBD" w:rsidR="00485A9E" w:rsidRPr="002443A6" w:rsidRDefault="0004746A">
    <w:pPr>
      <w:pStyle w:val="Footer"/>
    </w:pPr>
    <w:r w:rsidRPr="0004746A">
      <w:rPr>
        <w:noProof/>
        <w:sz w:val="16"/>
      </w:rPr>
      <w:t>{01008093.DOCX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A088" w14:textId="77777777" w:rsidR="00485A9E" w:rsidRDefault="0048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089D" w14:textId="77777777" w:rsidR="00485A9E" w:rsidRDefault="00485A9E" w:rsidP="00485A9E">
      <w:pPr>
        <w:spacing w:after="0"/>
        <w:rPr>
          <w:noProof/>
        </w:rPr>
      </w:pPr>
      <w:r>
        <w:rPr>
          <w:noProof/>
        </w:rPr>
        <w:separator/>
      </w:r>
    </w:p>
  </w:footnote>
  <w:footnote w:type="continuationSeparator" w:id="0">
    <w:p w14:paraId="7ADD765C" w14:textId="77777777" w:rsidR="00485A9E" w:rsidRDefault="00485A9E" w:rsidP="00485A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C15DA" w14:textId="77777777" w:rsidR="00485A9E" w:rsidRDefault="00485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760876"/>
      <w:docPartObj>
        <w:docPartGallery w:val="Watermarks"/>
        <w:docPartUnique/>
      </w:docPartObj>
    </w:sdtPr>
    <w:sdtEndPr/>
    <w:sdtContent>
      <w:p w14:paraId="0012E81B" w14:textId="37EB8721" w:rsidR="00485A9E" w:rsidRDefault="0004746A">
        <w:pPr>
          <w:pStyle w:val="Header"/>
        </w:pPr>
        <w:r>
          <w:rPr>
            <w:noProof/>
          </w:rPr>
          <w:pict w14:anchorId="1C7F4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CC66" w14:textId="77777777" w:rsidR="00485A9E" w:rsidRDefault="00485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6D5E"/>
    <w:multiLevelType w:val="hybridMultilevel"/>
    <w:tmpl w:val="13ECB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1234CA"/>
    <w:multiLevelType w:val="hybridMultilevel"/>
    <w:tmpl w:val="D8802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563E36"/>
    <w:multiLevelType w:val="multilevel"/>
    <w:tmpl w:val="A834601A"/>
    <w:lvl w:ilvl="0">
      <w:start w:val="1"/>
      <w:numFmt w:val="decimal"/>
      <w:lvlText w:val="(%1)"/>
      <w:lvlJc w:val="left"/>
      <w:pPr>
        <w:tabs>
          <w:tab w:val="left" w:pos="504"/>
        </w:tabs>
        <w:ind w:left="720" w:firstLine="0"/>
      </w:pPr>
      <w:rPr>
        <w:rFonts w:ascii="Georgia" w:eastAsia="Arial" w:hAnsi="Georgia" w:hint="default"/>
        <w:color w:val="000000"/>
        <w:spacing w:val="0"/>
        <w:w w:val="100"/>
        <w:sz w:val="22"/>
        <w:vertAlign w:val="baseline"/>
        <w:lang w:val="en-US"/>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siree Sullivan">
    <w15:presenceInfo w15:providerId="AD" w15:userId="S::dsullivan@employerscouncil.org::0a663f08-35df-493c-a399-af6186747e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2C"/>
    <w:rsid w:val="00013402"/>
    <w:rsid w:val="000218C9"/>
    <w:rsid w:val="00021C3E"/>
    <w:rsid w:val="00022600"/>
    <w:rsid w:val="0002301C"/>
    <w:rsid w:val="000232E9"/>
    <w:rsid w:val="000250DD"/>
    <w:rsid w:val="0003694A"/>
    <w:rsid w:val="000371CB"/>
    <w:rsid w:val="000400D2"/>
    <w:rsid w:val="0004746A"/>
    <w:rsid w:val="00071740"/>
    <w:rsid w:val="000747DD"/>
    <w:rsid w:val="00074BBB"/>
    <w:rsid w:val="000762C1"/>
    <w:rsid w:val="0008007A"/>
    <w:rsid w:val="000A14A2"/>
    <w:rsid w:val="000A6685"/>
    <w:rsid w:val="000C087C"/>
    <w:rsid w:val="000E3439"/>
    <w:rsid w:val="001024D8"/>
    <w:rsid w:val="001101C5"/>
    <w:rsid w:val="0011267F"/>
    <w:rsid w:val="00114F3A"/>
    <w:rsid w:val="001240E9"/>
    <w:rsid w:val="00125E64"/>
    <w:rsid w:val="0012754F"/>
    <w:rsid w:val="0014474F"/>
    <w:rsid w:val="00144E02"/>
    <w:rsid w:val="00145373"/>
    <w:rsid w:val="00157716"/>
    <w:rsid w:val="00162982"/>
    <w:rsid w:val="00163617"/>
    <w:rsid w:val="00166744"/>
    <w:rsid w:val="001715D8"/>
    <w:rsid w:val="00182DF9"/>
    <w:rsid w:val="00191966"/>
    <w:rsid w:val="00193BEF"/>
    <w:rsid w:val="001A2234"/>
    <w:rsid w:val="001C0B66"/>
    <w:rsid w:val="001D1EEA"/>
    <w:rsid w:val="001E2396"/>
    <w:rsid w:val="001E4DFE"/>
    <w:rsid w:val="00203531"/>
    <w:rsid w:val="00221B5C"/>
    <w:rsid w:val="00223D5E"/>
    <w:rsid w:val="002443A6"/>
    <w:rsid w:val="00272F4E"/>
    <w:rsid w:val="00275210"/>
    <w:rsid w:val="00292BEE"/>
    <w:rsid w:val="002A3117"/>
    <w:rsid w:val="002C15CD"/>
    <w:rsid w:val="002C6921"/>
    <w:rsid w:val="002C6FD6"/>
    <w:rsid w:val="002D15A4"/>
    <w:rsid w:val="003016E9"/>
    <w:rsid w:val="003203D5"/>
    <w:rsid w:val="00323DC5"/>
    <w:rsid w:val="00325504"/>
    <w:rsid w:val="003306AA"/>
    <w:rsid w:val="00330F95"/>
    <w:rsid w:val="00334F75"/>
    <w:rsid w:val="003400EB"/>
    <w:rsid w:val="003752EB"/>
    <w:rsid w:val="003818B0"/>
    <w:rsid w:val="0038295E"/>
    <w:rsid w:val="0038382F"/>
    <w:rsid w:val="00384D84"/>
    <w:rsid w:val="003D7B85"/>
    <w:rsid w:val="003E5DEF"/>
    <w:rsid w:val="003F7C7E"/>
    <w:rsid w:val="00404149"/>
    <w:rsid w:val="00405A25"/>
    <w:rsid w:val="00410BE6"/>
    <w:rsid w:val="00415B57"/>
    <w:rsid w:val="004373B3"/>
    <w:rsid w:val="00447123"/>
    <w:rsid w:val="004649F3"/>
    <w:rsid w:val="00465C44"/>
    <w:rsid w:val="00481B54"/>
    <w:rsid w:val="00485A9E"/>
    <w:rsid w:val="004A643A"/>
    <w:rsid w:val="004A6F6E"/>
    <w:rsid w:val="004C25A4"/>
    <w:rsid w:val="004C7E9B"/>
    <w:rsid w:val="004D708E"/>
    <w:rsid w:val="004E65DA"/>
    <w:rsid w:val="004F250D"/>
    <w:rsid w:val="005171BC"/>
    <w:rsid w:val="00523D2C"/>
    <w:rsid w:val="00533740"/>
    <w:rsid w:val="005349A3"/>
    <w:rsid w:val="00535749"/>
    <w:rsid w:val="005A10F3"/>
    <w:rsid w:val="005C17D5"/>
    <w:rsid w:val="00602F77"/>
    <w:rsid w:val="00625DAA"/>
    <w:rsid w:val="00636F1F"/>
    <w:rsid w:val="006403EE"/>
    <w:rsid w:val="00665C7B"/>
    <w:rsid w:val="00671272"/>
    <w:rsid w:val="00685815"/>
    <w:rsid w:val="00692818"/>
    <w:rsid w:val="006966CE"/>
    <w:rsid w:val="006B3A28"/>
    <w:rsid w:val="006B59DC"/>
    <w:rsid w:val="006D0CA8"/>
    <w:rsid w:val="006E3307"/>
    <w:rsid w:val="00707C87"/>
    <w:rsid w:val="007178DE"/>
    <w:rsid w:val="00723037"/>
    <w:rsid w:val="00730D33"/>
    <w:rsid w:val="00747118"/>
    <w:rsid w:val="00752764"/>
    <w:rsid w:val="007631E1"/>
    <w:rsid w:val="00776A88"/>
    <w:rsid w:val="00781105"/>
    <w:rsid w:val="007A0C48"/>
    <w:rsid w:val="007A1D8B"/>
    <w:rsid w:val="007A1EB5"/>
    <w:rsid w:val="007A2C55"/>
    <w:rsid w:val="007B4B12"/>
    <w:rsid w:val="007B5610"/>
    <w:rsid w:val="007C00D5"/>
    <w:rsid w:val="007C0C70"/>
    <w:rsid w:val="008135A8"/>
    <w:rsid w:val="008240C3"/>
    <w:rsid w:val="0083795D"/>
    <w:rsid w:val="0086730D"/>
    <w:rsid w:val="008768B9"/>
    <w:rsid w:val="00892209"/>
    <w:rsid w:val="008D4A55"/>
    <w:rsid w:val="008E7194"/>
    <w:rsid w:val="00910849"/>
    <w:rsid w:val="00912030"/>
    <w:rsid w:val="009330DD"/>
    <w:rsid w:val="00937492"/>
    <w:rsid w:val="009430A7"/>
    <w:rsid w:val="009444E3"/>
    <w:rsid w:val="00996213"/>
    <w:rsid w:val="009C2FC4"/>
    <w:rsid w:val="009D5380"/>
    <w:rsid w:val="009E746C"/>
    <w:rsid w:val="00A06592"/>
    <w:rsid w:val="00A12F42"/>
    <w:rsid w:val="00A163A0"/>
    <w:rsid w:val="00A27BD7"/>
    <w:rsid w:val="00A5130F"/>
    <w:rsid w:val="00A82D47"/>
    <w:rsid w:val="00A83186"/>
    <w:rsid w:val="00AA05BE"/>
    <w:rsid w:val="00AA2FC0"/>
    <w:rsid w:val="00AB15C2"/>
    <w:rsid w:val="00AC7377"/>
    <w:rsid w:val="00AF26B1"/>
    <w:rsid w:val="00AF7C8B"/>
    <w:rsid w:val="00B075A3"/>
    <w:rsid w:val="00B14138"/>
    <w:rsid w:val="00B15C3C"/>
    <w:rsid w:val="00B218C5"/>
    <w:rsid w:val="00B24485"/>
    <w:rsid w:val="00B32E30"/>
    <w:rsid w:val="00B451B2"/>
    <w:rsid w:val="00B74953"/>
    <w:rsid w:val="00B85471"/>
    <w:rsid w:val="00BA17AC"/>
    <w:rsid w:val="00BA5EBD"/>
    <w:rsid w:val="00BB5369"/>
    <w:rsid w:val="00BC1B4A"/>
    <w:rsid w:val="00BC4920"/>
    <w:rsid w:val="00BC7263"/>
    <w:rsid w:val="00BD1463"/>
    <w:rsid w:val="00BD6C7F"/>
    <w:rsid w:val="00BE3668"/>
    <w:rsid w:val="00C10D56"/>
    <w:rsid w:val="00C10E46"/>
    <w:rsid w:val="00C2214B"/>
    <w:rsid w:val="00C22EA5"/>
    <w:rsid w:val="00C31E4A"/>
    <w:rsid w:val="00C5541F"/>
    <w:rsid w:val="00C6418B"/>
    <w:rsid w:val="00C65327"/>
    <w:rsid w:val="00C663E0"/>
    <w:rsid w:val="00C8662E"/>
    <w:rsid w:val="00C92539"/>
    <w:rsid w:val="00CA624C"/>
    <w:rsid w:val="00CB31D1"/>
    <w:rsid w:val="00CB48AC"/>
    <w:rsid w:val="00CB6676"/>
    <w:rsid w:val="00CE1641"/>
    <w:rsid w:val="00CE66B6"/>
    <w:rsid w:val="00CE7413"/>
    <w:rsid w:val="00D1514A"/>
    <w:rsid w:val="00D249C0"/>
    <w:rsid w:val="00D27F39"/>
    <w:rsid w:val="00D40412"/>
    <w:rsid w:val="00D409A9"/>
    <w:rsid w:val="00D40DF7"/>
    <w:rsid w:val="00D4381F"/>
    <w:rsid w:val="00D46D51"/>
    <w:rsid w:val="00D5142D"/>
    <w:rsid w:val="00D82BE3"/>
    <w:rsid w:val="00D8742F"/>
    <w:rsid w:val="00D93E8C"/>
    <w:rsid w:val="00DA1923"/>
    <w:rsid w:val="00DA47A1"/>
    <w:rsid w:val="00DB3058"/>
    <w:rsid w:val="00DD4747"/>
    <w:rsid w:val="00DD52DD"/>
    <w:rsid w:val="00DD7D60"/>
    <w:rsid w:val="00DE08EB"/>
    <w:rsid w:val="00DE121D"/>
    <w:rsid w:val="00E00B3D"/>
    <w:rsid w:val="00E012F0"/>
    <w:rsid w:val="00E054E3"/>
    <w:rsid w:val="00E36FD4"/>
    <w:rsid w:val="00E439E3"/>
    <w:rsid w:val="00E47335"/>
    <w:rsid w:val="00E635B7"/>
    <w:rsid w:val="00E77646"/>
    <w:rsid w:val="00E90A73"/>
    <w:rsid w:val="00E936EA"/>
    <w:rsid w:val="00E96867"/>
    <w:rsid w:val="00EB5ACE"/>
    <w:rsid w:val="00ED7341"/>
    <w:rsid w:val="00EF044A"/>
    <w:rsid w:val="00F16709"/>
    <w:rsid w:val="00F22205"/>
    <w:rsid w:val="00F27038"/>
    <w:rsid w:val="00F56DA3"/>
    <w:rsid w:val="00F62AFB"/>
    <w:rsid w:val="00F643DA"/>
    <w:rsid w:val="00F73AA5"/>
    <w:rsid w:val="00F831F9"/>
    <w:rsid w:val="00F950CE"/>
    <w:rsid w:val="00F95126"/>
    <w:rsid w:val="00FD4AB8"/>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2834B2"/>
  <w15:chartTrackingRefBased/>
  <w15:docId w15:val="{8B620EC5-5923-4989-AA49-81E6EF10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BEF"/>
    <w:pPr>
      <w:spacing w:line="240" w:lineRule="auto"/>
    </w:pPr>
  </w:style>
  <w:style w:type="paragraph" w:styleId="Heading1">
    <w:name w:val="heading 1"/>
    <w:basedOn w:val="Normal"/>
    <w:next w:val="Normal"/>
    <w:link w:val="Heading1Char"/>
    <w:uiPriority w:val="9"/>
    <w:qFormat/>
    <w:rsid w:val="00523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D2C"/>
    <w:rPr>
      <w:rFonts w:eastAsiaTheme="majorEastAsia" w:cstheme="majorBidi"/>
      <w:color w:val="272727" w:themeColor="text1" w:themeTint="D8"/>
    </w:rPr>
  </w:style>
  <w:style w:type="paragraph" w:styleId="Title">
    <w:name w:val="Title"/>
    <w:basedOn w:val="Normal"/>
    <w:next w:val="Normal"/>
    <w:link w:val="TitleChar"/>
    <w:uiPriority w:val="10"/>
    <w:qFormat/>
    <w:rsid w:val="00523D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D2C"/>
    <w:pPr>
      <w:spacing w:before="160"/>
      <w:jc w:val="center"/>
    </w:pPr>
    <w:rPr>
      <w:i/>
      <w:iCs/>
      <w:color w:val="404040" w:themeColor="text1" w:themeTint="BF"/>
    </w:rPr>
  </w:style>
  <w:style w:type="character" w:customStyle="1" w:styleId="QuoteChar">
    <w:name w:val="Quote Char"/>
    <w:basedOn w:val="DefaultParagraphFont"/>
    <w:link w:val="Quote"/>
    <w:uiPriority w:val="29"/>
    <w:rsid w:val="00523D2C"/>
    <w:rPr>
      <w:i/>
      <w:iCs/>
      <w:color w:val="404040" w:themeColor="text1" w:themeTint="BF"/>
    </w:rPr>
  </w:style>
  <w:style w:type="paragraph" w:styleId="ListParagraph">
    <w:name w:val="List Paragraph"/>
    <w:basedOn w:val="Normal"/>
    <w:uiPriority w:val="34"/>
    <w:qFormat/>
    <w:rsid w:val="00523D2C"/>
    <w:pPr>
      <w:ind w:left="720"/>
      <w:contextualSpacing/>
    </w:pPr>
  </w:style>
  <w:style w:type="character" w:styleId="IntenseEmphasis">
    <w:name w:val="Intense Emphasis"/>
    <w:basedOn w:val="DefaultParagraphFont"/>
    <w:uiPriority w:val="21"/>
    <w:qFormat/>
    <w:rsid w:val="00523D2C"/>
    <w:rPr>
      <w:i/>
      <w:iCs/>
      <w:color w:val="0F4761" w:themeColor="accent1" w:themeShade="BF"/>
    </w:rPr>
  </w:style>
  <w:style w:type="paragraph" w:styleId="IntenseQuote">
    <w:name w:val="Intense Quote"/>
    <w:basedOn w:val="Normal"/>
    <w:next w:val="Normal"/>
    <w:link w:val="IntenseQuoteChar"/>
    <w:uiPriority w:val="30"/>
    <w:qFormat/>
    <w:rsid w:val="00523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D2C"/>
    <w:rPr>
      <w:i/>
      <w:iCs/>
      <w:color w:val="0F4761" w:themeColor="accent1" w:themeShade="BF"/>
    </w:rPr>
  </w:style>
  <w:style w:type="character" w:styleId="IntenseReference">
    <w:name w:val="Intense Reference"/>
    <w:basedOn w:val="DefaultParagraphFont"/>
    <w:uiPriority w:val="32"/>
    <w:qFormat/>
    <w:rsid w:val="00523D2C"/>
    <w:rPr>
      <w:b/>
      <w:bCs/>
      <w:smallCaps/>
      <w:color w:val="0F4761" w:themeColor="accent1" w:themeShade="BF"/>
      <w:spacing w:val="5"/>
    </w:rPr>
  </w:style>
  <w:style w:type="paragraph" w:styleId="Revision">
    <w:name w:val="Revision"/>
    <w:hidden/>
    <w:uiPriority w:val="99"/>
    <w:semiHidden/>
    <w:rsid w:val="00D40412"/>
    <w:pPr>
      <w:spacing w:after="0" w:line="240" w:lineRule="auto"/>
    </w:pPr>
  </w:style>
  <w:style w:type="paragraph" w:customStyle="1" w:styleId="textmain">
    <w:name w:val="text main"/>
    <w:basedOn w:val="Normal"/>
    <w:qFormat/>
    <w:rsid w:val="00636F1F"/>
    <w:pPr>
      <w:spacing w:before="160" w:after="120" w:line="280" w:lineRule="exact"/>
    </w:pPr>
    <w:rPr>
      <w:rFonts w:ascii="Georgia" w:hAnsi="Georgia"/>
      <w:kern w:val="0"/>
      <w:sz w:val="22"/>
      <w:szCs w:val="22"/>
      <w14:ligatures w14:val="none"/>
    </w:rPr>
  </w:style>
  <w:style w:type="character" w:styleId="CommentReference">
    <w:name w:val="annotation reference"/>
    <w:basedOn w:val="DefaultParagraphFont"/>
    <w:uiPriority w:val="99"/>
    <w:semiHidden/>
    <w:unhideWhenUsed/>
    <w:rsid w:val="00B14138"/>
    <w:rPr>
      <w:sz w:val="16"/>
      <w:szCs w:val="16"/>
    </w:rPr>
  </w:style>
  <w:style w:type="paragraph" w:styleId="CommentText">
    <w:name w:val="annotation text"/>
    <w:basedOn w:val="Normal"/>
    <w:link w:val="CommentTextChar"/>
    <w:uiPriority w:val="99"/>
    <w:unhideWhenUsed/>
    <w:rsid w:val="00B14138"/>
    <w:rPr>
      <w:sz w:val="20"/>
      <w:szCs w:val="20"/>
    </w:rPr>
  </w:style>
  <w:style w:type="character" w:customStyle="1" w:styleId="CommentTextChar">
    <w:name w:val="Comment Text Char"/>
    <w:basedOn w:val="DefaultParagraphFont"/>
    <w:link w:val="CommentText"/>
    <w:uiPriority w:val="99"/>
    <w:rsid w:val="00B14138"/>
    <w:rPr>
      <w:sz w:val="20"/>
      <w:szCs w:val="20"/>
    </w:rPr>
  </w:style>
  <w:style w:type="paragraph" w:styleId="CommentSubject">
    <w:name w:val="annotation subject"/>
    <w:basedOn w:val="CommentText"/>
    <w:next w:val="CommentText"/>
    <w:link w:val="CommentSubjectChar"/>
    <w:uiPriority w:val="99"/>
    <w:semiHidden/>
    <w:unhideWhenUsed/>
    <w:rsid w:val="00B14138"/>
    <w:rPr>
      <w:b/>
      <w:bCs/>
    </w:rPr>
  </w:style>
  <w:style w:type="character" w:customStyle="1" w:styleId="CommentSubjectChar">
    <w:name w:val="Comment Subject Char"/>
    <w:basedOn w:val="CommentTextChar"/>
    <w:link w:val="CommentSubject"/>
    <w:uiPriority w:val="99"/>
    <w:semiHidden/>
    <w:rsid w:val="00B14138"/>
    <w:rPr>
      <w:b/>
      <w:bCs/>
      <w:sz w:val="20"/>
      <w:szCs w:val="20"/>
    </w:rPr>
  </w:style>
  <w:style w:type="table" w:styleId="TableGrid">
    <w:name w:val="Table Grid"/>
    <w:basedOn w:val="TableNormal"/>
    <w:uiPriority w:val="39"/>
    <w:rsid w:val="00071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0B3D"/>
    <w:pPr>
      <w:spacing w:after="0" w:line="240" w:lineRule="auto"/>
    </w:pPr>
    <w:rPr>
      <w:sz w:val="22"/>
      <w:szCs w:val="22"/>
    </w:rPr>
  </w:style>
  <w:style w:type="character" w:styleId="Hyperlink">
    <w:name w:val="Hyperlink"/>
    <w:basedOn w:val="DefaultParagraphFont"/>
    <w:uiPriority w:val="99"/>
    <w:unhideWhenUsed/>
    <w:rsid w:val="00223D5E"/>
    <w:rPr>
      <w:color w:val="467886" w:themeColor="hyperlink"/>
      <w:u w:val="single"/>
    </w:rPr>
  </w:style>
  <w:style w:type="character" w:styleId="UnresolvedMention">
    <w:name w:val="Unresolved Mention"/>
    <w:basedOn w:val="DefaultParagraphFont"/>
    <w:uiPriority w:val="99"/>
    <w:semiHidden/>
    <w:unhideWhenUsed/>
    <w:rsid w:val="00223D5E"/>
    <w:rPr>
      <w:color w:val="605E5C"/>
      <w:shd w:val="clear" w:color="auto" w:fill="E1DFDD"/>
    </w:rPr>
  </w:style>
  <w:style w:type="paragraph" w:styleId="Header">
    <w:name w:val="header"/>
    <w:basedOn w:val="Normal"/>
    <w:link w:val="HeaderChar"/>
    <w:uiPriority w:val="99"/>
    <w:unhideWhenUsed/>
    <w:rsid w:val="00485A9E"/>
    <w:pPr>
      <w:tabs>
        <w:tab w:val="center" w:pos="4680"/>
        <w:tab w:val="right" w:pos="9360"/>
      </w:tabs>
      <w:spacing w:after="0"/>
    </w:pPr>
  </w:style>
  <w:style w:type="character" w:customStyle="1" w:styleId="HeaderChar">
    <w:name w:val="Header Char"/>
    <w:basedOn w:val="DefaultParagraphFont"/>
    <w:link w:val="Header"/>
    <w:uiPriority w:val="99"/>
    <w:rsid w:val="00485A9E"/>
  </w:style>
  <w:style w:type="paragraph" w:styleId="Footer">
    <w:name w:val="footer"/>
    <w:basedOn w:val="Normal"/>
    <w:link w:val="FooterChar"/>
    <w:uiPriority w:val="99"/>
    <w:unhideWhenUsed/>
    <w:rsid w:val="00485A9E"/>
    <w:pPr>
      <w:tabs>
        <w:tab w:val="center" w:pos="4680"/>
        <w:tab w:val="right" w:pos="9360"/>
      </w:tabs>
      <w:spacing w:after="0"/>
    </w:pPr>
  </w:style>
  <w:style w:type="character" w:customStyle="1" w:styleId="FooterChar">
    <w:name w:val="Footer Char"/>
    <w:basedOn w:val="DefaultParagraphFont"/>
    <w:link w:val="Footer"/>
    <w:uiPriority w:val="99"/>
    <w:rsid w:val="00485A9E"/>
  </w:style>
  <w:style w:type="paragraph" w:styleId="BalloonText">
    <w:name w:val="Balloon Text"/>
    <w:basedOn w:val="Normal"/>
    <w:link w:val="BalloonTextChar"/>
    <w:uiPriority w:val="99"/>
    <w:semiHidden/>
    <w:unhideWhenUsed/>
    <w:rsid w:val="004C7E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oloradosecuresavings.zendesk.com/hc/en-us/articles/27493826653079-Certify-Your-Business-Exemption-From-the-Progra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E8B1-FC24-4963-BB5D-E426BEC1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2807</Words>
  <Characters>14610</Characters>
  <Application>Microsoft Office Word</Application>
  <DocSecurity>0</DocSecurity>
  <PresentationFormat/>
  <Lines>254</Lines>
  <Paragraphs>100</Paragraphs>
  <ScaleCrop>false</ScaleCrop>
  <HeadingPairs>
    <vt:vector size="2" baseType="variant">
      <vt:variant>
        <vt:lpstr>Title</vt:lpstr>
      </vt:variant>
      <vt:variant>
        <vt:i4>1</vt:i4>
      </vt:variant>
    </vt:vector>
  </HeadingPairs>
  <TitlesOfParts>
    <vt:vector size="1" baseType="lpstr">
      <vt:lpstr>Benefits Policy - DRAFT (01008093).DOCX</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Policy - DRAFT (01008093).DOCX</dc:title>
  <dc:subject>01008093.DOCX /  /font=8</dc:subject>
  <dc:creator>Desiree Sullivan</dc:creator>
  <cp:keywords/>
  <dc:description/>
  <cp:lastModifiedBy>Glory S.. Schmidt</cp:lastModifiedBy>
  <cp:revision>8</cp:revision>
  <dcterms:created xsi:type="dcterms:W3CDTF">2025-09-23T15:56:00Z</dcterms:created>
  <dcterms:modified xsi:type="dcterms:W3CDTF">2025-09-23T18:39:00Z</dcterms:modified>
</cp:coreProperties>
</file>